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C4EB9" w14:textId="2FE2E93C" w:rsidR="00C52185" w:rsidRPr="00894C4F" w:rsidRDefault="007E5E4D" w:rsidP="00EE77EB">
      <w:pPr>
        <w:spacing w:after="0" w:line="240" w:lineRule="auto"/>
        <w:jc w:val="both"/>
        <w:rPr>
          <w:rFonts w:ascii="Arial" w:eastAsia="Trebuchet MS" w:hAnsi="Arial" w:cs="Arial"/>
          <w:b/>
          <w:bCs/>
          <w:sz w:val="18"/>
          <w:szCs w:val="18"/>
        </w:rPr>
      </w:pPr>
      <w:bookmarkStart w:id="0" w:name="_Hlk212740274"/>
      <w:r w:rsidRPr="005271AC">
        <w:rPr>
          <w:rFonts w:ascii="Arial" w:eastAsia="Trebuchet MS" w:hAnsi="Arial" w:cs="Arial"/>
          <w:b/>
          <w:bCs/>
          <w:sz w:val="18"/>
          <w:szCs w:val="18"/>
        </w:rPr>
        <w:br/>
      </w:r>
      <w:r w:rsidR="00C52185" w:rsidRPr="00894C4F">
        <w:rPr>
          <w:rFonts w:ascii="Arial" w:eastAsia="Trebuchet MS" w:hAnsi="Arial" w:cs="Arial"/>
          <w:b/>
          <w:bCs/>
          <w:sz w:val="18"/>
          <w:szCs w:val="18"/>
        </w:rPr>
        <w:t xml:space="preserve">FONDUL SOCIAL EUROPEAN PLUS (FSE+) </w:t>
      </w:r>
      <w:r w:rsidR="00A42245" w:rsidRPr="00894C4F">
        <w:rPr>
          <w:rFonts w:ascii="Arial" w:eastAsia="Trebuchet MS" w:hAnsi="Arial" w:cs="Arial"/>
          <w:b/>
          <w:bCs/>
          <w:sz w:val="18"/>
          <w:szCs w:val="18"/>
        </w:rPr>
        <w:t xml:space="preserve">/ </w:t>
      </w:r>
      <w:proofErr w:type="spellStart"/>
      <w:r w:rsidR="00A42245" w:rsidRPr="00894C4F">
        <w:rPr>
          <w:rFonts w:ascii="Arial" w:eastAsia="Trebuchet MS" w:hAnsi="Arial" w:cs="Arial"/>
          <w:b/>
          <w:bCs/>
          <w:sz w:val="18"/>
          <w:szCs w:val="18"/>
        </w:rPr>
        <w:t>Fondul</w:t>
      </w:r>
      <w:proofErr w:type="spellEnd"/>
      <w:r w:rsidR="00A42245" w:rsidRPr="00894C4F">
        <w:rPr>
          <w:rFonts w:ascii="Arial" w:eastAsia="Trebuchet MS" w:hAnsi="Arial" w:cs="Arial"/>
          <w:b/>
          <w:bCs/>
          <w:sz w:val="18"/>
          <w:szCs w:val="18"/>
        </w:rPr>
        <w:t xml:space="preserve"> European de </w:t>
      </w:r>
      <w:proofErr w:type="spellStart"/>
      <w:r w:rsidR="00A42245" w:rsidRPr="00894C4F">
        <w:rPr>
          <w:rFonts w:ascii="Arial" w:eastAsia="Trebuchet MS" w:hAnsi="Arial" w:cs="Arial"/>
          <w:b/>
          <w:bCs/>
          <w:sz w:val="18"/>
          <w:szCs w:val="18"/>
        </w:rPr>
        <w:t>Dezvoltare</w:t>
      </w:r>
      <w:proofErr w:type="spellEnd"/>
      <w:r w:rsidR="00A42245" w:rsidRPr="00894C4F">
        <w:rPr>
          <w:rFonts w:ascii="Arial" w:eastAsia="Trebuchet MS" w:hAnsi="Arial" w:cs="Arial"/>
          <w:b/>
          <w:bCs/>
          <w:sz w:val="18"/>
          <w:szCs w:val="18"/>
        </w:rPr>
        <w:t xml:space="preserve"> </w:t>
      </w:r>
      <w:proofErr w:type="spellStart"/>
      <w:r w:rsidR="00A42245" w:rsidRPr="00894C4F">
        <w:rPr>
          <w:rFonts w:ascii="Arial" w:eastAsia="Trebuchet MS" w:hAnsi="Arial" w:cs="Arial"/>
          <w:b/>
          <w:bCs/>
          <w:sz w:val="18"/>
          <w:szCs w:val="18"/>
        </w:rPr>
        <w:t>Regională</w:t>
      </w:r>
      <w:proofErr w:type="spellEnd"/>
      <w:r w:rsidR="00A42245" w:rsidRPr="00894C4F">
        <w:rPr>
          <w:rFonts w:ascii="Arial" w:eastAsia="Trebuchet MS" w:hAnsi="Arial" w:cs="Arial"/>
          <w:b/>
          <w:bCs/>
          <w:sz w:val="18"/>
          <w:szCs w:val="18"/>
        </w:rPr>
        <w:t xml:space="preserve"> (FEDR)</w:t>
      </w:r>
    </w:p>
    <w:p w14:paraId="737A6A6A" w14:textId="1FFF033D" w:rsidR="007400BC" w:rsidRPr="00894C4F" w:rsidRDefault="00C52185" w:rsidP="00EE77EB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 w:rsidRPr="00894C4F">
        <w:rPr>
          <w:rFonts w:ascii="Arial" w:eastAsia="Arial" w:hAnsi="Arial" w:cs="Arial"/>
          <w:b/>
          <w:bCs/>
          <w:sz w:val="18"/>
          <w:szCs w:val="18"/>
        </w:rPr>
        <w:t>Programul</w:t>
      </w:r>
      <w:proofErr w:type="spellEnd"/>
      <w:r w:rsidRPr="00894C4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>Incluziune</w:t>
      </w:r>
      <w:proofErr w:type="spellEnd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>și</w:t>
      </w:r>
      <w:proofErr w:type="spellEnd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>Demnitate</w:t>
      </w:r>
      <w:proofErr w:type="spellEnd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>Socială</w:t>
      </w:r>
      <w:proofErr w:type="spellEnd"/>
      <w:r w:rsidR="007400BC" w:rsidRPr="00894C4F">
        <w:rPr>
          <w:rFonts w:ascii="Arial" w:eastAsia="Arial" w:hAnsi="Arial" w:cs="Arial"/>
          <w:b/>
          <w:bCs/>
          <w:sz w:val="18"/>
          <w:szCs w:val="18"/>
        </w:rPr>
        <w:t xml:space="preserve"> 2021 - 2027</w:t>
      </w:r>
    </w:p>
    <w:p w14:paraId="1B5B307C" w14:textId="43E318B4" w:rsidR="00C52185" w:rsidRPr="00894C4F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894C4F">
        <w:rPr>
          <w:rFonts w:ascii="Arial" w:eastAsia="Trebuchet MS" w:hAnsi="Arial" w:cs="Arial"/>
          <w:b/>
          <w:bCs/>
          <w:sz w:val="18"/>
          <w:szCs w:val="18"/>
        </w:rPr>
        <w:t>Prioritate</w:t>
      </w:r>
      <w:proofErr w:type="spellEnd"/>
      <w:r w:rsidRPr="00894C4F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894C4F">
        <w:rPr>
          <w:rFonts w:ascii="Arial" w:eastAsia="Trebuchet MS" w:hAnsi="Arial" w:cs="Arial"/>
          <w:sz w:val="18"/>
          <w:szCs w:val="18"/>
        </w:rPr>
        <w:t xml:space="preserve"> </w:t>
      </w:r>
      <w:r w:rsidR="0074499F" w:rsidRPr="00894C4F">
        <w:rPr>
          <w:rFonts w:ascii="Arial" w:eastAsia="Trebuchet MS" w:hAnsi="Arial" w:cs="Arial"/>
          <w:sz w:val="18"/>
          <w:szCs w:val="18"/>
        </w:rPr>
        <w:t>P7</w:t>
      </w:r>
      <w:r w:rsidR="00DE6DCE" w:rsidRPr="00894C4F">
        <w:rPr>
          <w:rFonts w:ascii="Arial" w:eastAsia="Trebuchet MS" w:hAnsi="Arial" w:cs="Arial"/>
          <w:sz w:val="18"/>
          <w:szCs w:val="18"/>
        </w:rPr>
        <w:t>.</w:t>
      </w:r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Sprijin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pentru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persoanele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dizabilități</w:t>
      </w:r>
      <w:proofErr w:type="spellEnd"/>
      <w:r w:rsidRPr="00894C4F">
        <w:rPr>
          <w:rFonts w:ascii="Arial" w:eastAsia="Trebuchet MS" w:hAnsi="Arial" w:cs="Arial"/>
          <w:sz w:val="18"/>
          <w:szCs w:val="18"/>
        </w:rPr>
        <w:t xml:space="preserve"> </w:t>
      </w:r>
    </w:p>
    <w:p w14:paraId="145FD36D" w14:textId="15EB0CFF" w:rsidR="00C52185" w:rsidRPr="00894C4F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894C4F">
        <w:rPr>
          <w:rFonts w:ascii="Arial" w:eastAsia="Trebuchet MS" w:hAnsi="Arial" w:cs="Arial"/>
          <w:b/>
          <w:bCs/>
          <w:sz w:val="18"/>
          <w:szCs w:val="18"/>
        </w:rPr>
        <w:t>Obiectiv</w:t>
      </w:r>
      <w:proofErr w:type="spellEnd"/>
      <w:r w:rsidRPr="00894C4F">
        <w:rPr>
          <w:rFonts w:ascii="Arial" w:eastAsia="Trebuchet MS" w:hAnsi="Arial" w:cs="Arial"/>
          <w:b/>
          <w:bCs/>
          <w:sz w:val="18"/>
          <w:szCs w:val="18"/>
        </w:rPr>
        <w:t xml:space="preserve"> specific</w:t>
      </w:r>
      <w:r w:rsidR="00DE6DCE" w:rsidRPr="00894C4F">
        <w:rPr>
          <w:rFonts w:ascii="Arial" w:eastAsia="Trebuchet MS" w:hAnsi="Arial" w:cs="Arial"/>
          <w:b/>
          <w:bCs/>
          <w:sz w:val="18"/>
          <w:szCs w:val="18"/>
        </w:rPr>
        <w:t>- FSE+</w:t>
      </w:r>
      <w:r w:rsidRPr="00894C4F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894C4F">
        <w:rPr>
          <w:rFonts w:ascii="Arial" w:eastAsia="Trebuchet MS" w:hAnsi="Arial" w:cs="Arial"/>
          <w:sz w:val="18"/>
          <w:szCs w:val="18"/>
        </w:rPr>
        <w:t xml:space="preserve"> </w:t>
      </w:r>
      <w:r w:rsidR="00DC42E0" w:rsidRPr="00894C4F">
        <w:rPr>
          <w:rFonts w:ascii="Arial" w:eastAsia="Trebuchet MS" w:hAnsi="Arial" w:cs="Arial"/>
          <w:sz w:val="18"/>
          <w:szCs w:val="18"/>
        </w:rPr>
        <w:t xml:space="preserve">ESO4.11_Lărgirea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accesului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egal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în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timp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util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servicii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calitate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sustenabile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prețuri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accesibile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servicii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care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promovează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accesul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locuințe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îngrijire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orientată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către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persoane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>,</w:t>
      </w:r>
      <w:r w:rsidR="00F24B3C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asistență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medicală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Modernizarea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sistemelor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protecție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socială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promovarea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accesului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protecție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socială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acordând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o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atenție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deosebită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copiilor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grupurilor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defavorizate</w:t>
      </w:r>
      <w:proofErr w:type="spellEnd"/>
      <w:r w:rsidR="00F24B3C" w:rsidRPr="00894C4F">
        <w:rPr>
          <w:rFonts w:ascii="Arial" w:eastAsia="Trebuchet MS" w:hAnsi="Arial" w:cs="Arial"/>
          <w:sz w:val="18"/>
          <w:szCs w:val="18"/>
        </w:rPr>
        <w:t xml:space="preserve">.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Îmbunătățirea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accesibilității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pentru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persoanele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cu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dizabilități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precum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gramStart"/>
      <w:r w:rsidR="00DC42E0" w:rsidRPr="00894C4F">
        <w:rPr>
          <w:rFonts w:ascii="Arial" w:eastAsia="Trebuchet MS" w:hAnsi="Arial" w:cs="Arial"/>
          <w:sz w:val="18"/>
          <w:szCs w:val="18"/>
        </w:rPr>
        <w:t>a</w:t>
      </w:r>
      <w:proofErr w:type="gram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eficacității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rezilienței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sistemelor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sănătate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a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serviciilor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îngrijire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pe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894C4F">
        <w:rPr>
          <w:rFonts w:ascii="Arial" w:eastAsia="Trebuchet MS" w:hAnsi="Arial" w:cs="Arial"/>
          <w:sz w:val="18"/>
          <w:szCs w:val="18"/>
        </w:rPr>
        <w:t>termen</w:t>
      </w:r>
      <w:proofErr w:type="spellEnd"/>
      <w:r w:rsidR="00DC42E0" w:rsidRPr="00894C4F">
        <w:rPr>
          <w:rFonts w:ascii="Arial" w:eastAsia="Trebuchet MS" w:hAnsi="Arial" w:cs="Arial"/>
          <w:sz w:val="18"/>
          <w:szCs w:val="18"/>
        </w:rPr>
        <w:t xml:space="preserve"> lung</w:t>
      </w:r>
    </w:p>
    <w:p w14:paraId="755E3E3E" w14:textId="67B62EEE" w:rsidR="00DE6DCE" w:rsidRPr="00894C4F" w:rsidRDefault="00DE6DCE" w:rsidP="00EE77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kern w:val="0"/>
          <w:sz w:val="18"/>
          <w:szCs w:val="18"/>
        </w:rPr>
      </w:pPr>
      <w:proofErr w:type="spellStart"/>
      <w:r w:rsidRPr="00894C4F">
        <w:rPr>
          <w:rFonts w:ascii="Arial" w:eastAsia="TrebuchetMS" w:hAnsi="Arial" w:cs="Arial"/>
          <w:b/>
          <w:kern w:val="0"/>
          <w:sz w:val="18"/>
          <w:szCs w:val="18"/>
        </w:rPr>
        <w:t>Obiectiv</w:t>
      </w:r>
      <w:proofErr w:type="spellEnd"/>
      <w:r w:rsidRPr="00894C4F">
        <w:rPr>
          <w:rFonts w:ascii="Arial" w:eastAsia="TrebuchetMS" w:hAnsi="Arial" w:cs="Arial"/>
          <w:b/>
          <w:kern w:val="0"/>
          <w:sz w:val="18"/>
          <w:szCs w:val="18"/>
        </w:rPr>
        <w:t xml:space="preserve"> specific</w:t>
      </w:r>
      <w:r w:rsidR="00136F0B">
        <w:rPr>
          <w:rFonts w:ascii="Arial" w:eastAsia="TrebuchetMS" w:hAnsi="Arial" w:cs="Arial"/>
          <w:b/>
          <w:kern w:val="0"/>
          <w:sz w:val="18"/>
          <w:szCs w:val="18"/>
        </w:rPr>
        <w:t xml:space="preserve"> </w:t>
      </w:r>
      <w:r w:rsidRPr="00894C4F">
        <w:rPr>
          <w:rFonts w:ascii="Arial" w:eastAsia="TrebuchetMS" w:hAnsi="Arial" w:cs="Arial"/>
          <w:b/>
          <w:kern w:val="0"/>
          <w:sz w:val="18"/>
          <w:szCs w:val="18"/>
        </w:rPr>
        <w:t>- FEDR</w:t>
      </w:r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: RSO4.3_Promovarea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incluziunii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socio-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economice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a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comunităților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marginalizate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, a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gospodăriilor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venituri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reduse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a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grupurilor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dezavantajate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,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inclusiv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a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persoanelor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nevoi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speciale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,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prin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acțiuni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integrate care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să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vizeze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locuințele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serviciile</w:t>
      </w:r>
      <w:proofErr w:type="spellEnd"/>
      <w:r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MS" w:hAnsi="Arial" w:cs="Arial"/>
          <w:kern w:val="0"/>
          <w:sz w:val="18"/>
          <w:szCs w:val="18"/>
        </w:rPr>
        <w:t>sociale</w:t>
      </w:r>
      <w:proofErr w:type="spellEnd"/>
    </w:p>
    <w:p w14:paraId="3B3EAFED" w14:textId="5EF5B0C4" w:rsidR="00C52185" w:rsidRPr="00894C4F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894C4F">
        <w:rPr>
          <w:rFonts w:ascii="Arial" w:eastAsia="Trebuchet MS" w:hAnsi="Arial" w:cs="Arial"/>
          <w:b/>
          <w:bCs/>
          <w:sz w:val="18"/>
          <w:szCs w:val="18"/>
        </w:rPr>
        <w:t>Titlu</w:t>
      </w:r>
      <w:proofErr w:type="spellEnd"/>
      <w:r w:rsidRPr="00894C4F">
        <w:rPr>
          <w:rFonts w:ascii="Arial" w:eastAsia="Trebuchet MS" w:hAnsi="Arial" w:cs="Arial"/>
          <w:b/>
          <w:bCs/>
          <w:sz w:val="18"/>
          <w:szCs w:val="18"/>
        </w:rPr>
        <w:t xml:space="preserve"> </w:t>
      </w:r>
      <w:proofErr w:type="spellStart"/>
      <w:r w:rsidRPr="00894C4F">
        <w:rPr>
          <w:rFonts w:ascii="Arial" w:eastAsia="Trebuchet MS" w:hAnsi="Arial" w:cs="Arial"/>
          <w:b/>
          <w:bCs/>
          <w:sz w:val="18"/>
          <w:szCs w:val="18"/>
        </w:rPr>
        <w:t>Apel</w:t>
      </w:r>
      <w:proofErr w:type="spellEnd"/>
      <w:r w:rsidRPr="00894C4F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894C4F">
        <w:rPr>
          <w:rFonts w:ascii="Arial" w:eastAsia="Trebuchet MS" w:hAnsi="Arial" w:cs="Arial"/>
          <w:sz w:val="18"/>
          <w:szCs w:val="18"/>
        </w:rPr>
        <w:t xml:space="preserve"> </w:t>
      </w:r>
      <w:r w:rsidR="00894C4F" w:rsidRPr="00894C4F">
        <w:rPr>
          <w:rFonts w:ascii="Arial" w:eastAsia="Trebuchet MS" w:hAnsi="Arial" w:cs="Arial"/>
          <w:sz w:val="18"/>
          <w:szCs w:val="18"/>
        </w:rPr>
        <w:t>„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Dezvoltarea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de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servicii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de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îngrijire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suport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de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calitate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pentru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persoanele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dizabilități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îngrijitorii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acestora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,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în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centre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respiro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” -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Regiunea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Bucuresti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Ilfov</w:t>
      </w:r>
    </w:p>
    <w:p w14:paraId="6EEFDAD5" w14:textId="2AC62136" w:rsidR="00C52185" w:rsidRPr="00894C4F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894C4F">
        <w:rPr>
          <w:rFonts w:ascii="Arial" w:eastAsia="Arial" w:hAnsi="Arial" w:cs="Arial"/>
          <w:b/>
          <w:bCs/>
          <w:sz w:val="18"/>
          <w:szCs w:val="18"/>
        </w:rPr>
        <w:t>Titlu</w:t>
      </w:r>
      <w:proofErr w:type="spellEnd"/>
      <w:r w:rsidRPr="00894C4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Pr="00894C4F">
        <w:rPr>
          <w:rFonts w:ascii="Arial" w:eastAsia="Arial" w:hAnsi="Arial" w:cs="Arial"/>
          <w:b/>
          <w:bCs/>
          <w:sz w:val="18"/>
          <w:szCs w:val="18"/>
        </w:rPr>
        <w:t>Proiect</w:t>
      </w:r>
      <w:proofErr w:type="spellEnd"/>
      <w:r w:rsidRPr="00894C4F">
        <w:rPr>
          <w:rFonts w:ascii="Arial" w:eastAsia="Arial" w:hAnsi="Arial" w:cs="Arial"/>
          <w:b/>
          <w:bCs/>
          <w:sz w:val="18"/>
          <w:szCs w:val="18"/>
        </w:rPr>
        <w:t>:</w:t>
      </w:r>
      <w:r w:rsidRPr="00894C4F">
        <w:rPr>
          <w:rFonts w:ascii="Arial" w:eastAsia="Arial" w:hAnsi="Arial" w:cs="Arial"/>
          <w:sz w:val="18"/>
          <w:szCs w:val="18"/>
        </w:rPr>
        <w:t xml:space="preserve"> „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Centrul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Respiro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pentru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persoane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adulte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dizabilități</w:t>
      </w:r>
      <w:proofErr w:type="spellEnd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Ilfov</w:t>
      </w:r>
      <w:proofErr w:type="spellEnd"/>
      <w:r w:rsidRPr="00894C4F">
        <w:rPr>
          <w:rFonts w:ascii="Arial" w:eastAsia="Arial" w:hAnsi="Arial" w:cs="Arial"/>
          <w:sz w:val="18"/>
          <w:szCs w:val="18"/>
        </w:rPr>
        <w:t xml:space="preserve">” </w:t>
      </w:r>
    </w:p>
    <w:p w14:paraId="5C10B572" w14:textId="6A1D6DB2" w:rsidR="006A3595" w:rsidRPr="00894C4F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r w:rsidRPr="00894C4F">
        <w:rPr>
          <w:rFonts w:ascii="Arial" w:eastAsia="Trebuchet MS" w:hAnsi="Arial" w:cs="Arial"/>
          <w:b/>
          <w:bCs/>
          <w:sz w:val="18"/>
          <w:szCs w:val="18"/>
        </w:rPr>
        <w:t>Cod Apel:</w:t>
      </w:r>
      <w:r w:rsidRPr="00894C4F">
        <w:rPr>
          <w:rFonts w:ascii="Arial" w:eastAsia="Trebuchet MS" w:hAnsi="Arial" w:cs="Arial"/>
          <w:sz w:val="18"/>
          <w:szCs w:val="18"/>
        </w:rPr>
        <w:t xml:space="preserve"> </w:t>
      </w:r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PIDS/551/PIDS_P7/OP4</w:t>
      </w:r>
    </w:p>
    <w:p w14:paraId="7505E3A3" w14:textId="06019664" w:rsidR="00C52185" w:rsidRPr="00894C4F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r w:rsidRPr="00894C4F">
        <w:rPr>
          <w:rFonts w:ascii="Arial" w:eastAsia="Trebuchet MS" w:hAnsi="Arial" w:cs="Arial"/>
          <w:b/>
          <w:bCs/>
          <w:sz w:val="18"/>
          <w:szCs w:val="18"/>
        </w:rPr>
        <w:t xml:space="preserve">Cod SMIS </w:t>
      </w:r>
      <w:proofErr w:type="spellStart"/>
      <w:r w:rsidRPr="00894C4F">
        <w:rPr>
          <w:rFonts w:ascii="Arial" w:eastAsia="Trebuchet MS" w:hAnsi="Arial" w:cs="Arial"/>
          <w:b/>
          <w:bCs/>
          <w:sz w:val="18"/>
          <w:szCs w:val="18"/>
        </w:rPr>
        <w:t>proiect</w:t>
      </w:r>
      <w:proofErr w:type="spellEnd"/>
      <w:r w:rsidRPr="00894C4F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894C4F">
        <w:rPr>
          <w:rFonts w:ascii="Arial" w:eastAsia="Trebuchet MS" w:hAnsi="Arial" w:cs="Arial"/>
          <w:sz w:val="18"/>
          <w:szCs w:val="18"/>
        </w:rPr>
        <w:t xml:space="preserve"> </w:t>
      </w:r>
      <w:r w:rsidR="0074499F" w:rsidRPr="00894C4F">
        <w:rPr>
          <w:rFonts w:ascii="Arial" w:eastAsia="TrebuchetMS" w:hAnsi="Arial" w:cs="Arial"/>
          <w:kern w:val="0"/>
          <w:sz w:val="18"/>
          <w:szCs w:val="18"/>
        </w:rPr>
        <w:t>348771</w:t>
      </w:r>
    </w:p>
    <w:p w14:paraId="01946931" w14:textId="290BF311" w:rsidR="00F24B3C" w:rsidRPr="00894C4F" w:rsidRDefault="00032FEC" w:rsidP="00EE77EB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894C4F">
        <w:rPr>
          <w:rFonts w:ascii="Arial" w:hAnsi="Arial" w:cs="Arial"/>
          <w:b/>
          <w:bCs/>
          <w:sz w:val="18"/>
          <w:szCs w:val="18"/>
        </w:rPr>
        <w:t>Beneficiar</w:t>
      </w:r>
      <w:proofErr w:type="spellEnd"/>
      <w:r w:rsidR="00894C4F" w:rsidRPr="00894C4F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="00DE6DCE" w:rsidRPr="00894C4F">
        <w:rPr>
          <w:rFonts w:ascii="Arial" w:hAnsi="Arial" w:cs="Arial"/>
          <w:b/>
          <w:bCs/>
          <w:sz w:val="18"/>
          <w:szCs w:val="18"/>
        </w:rPr>
        <w:t>Lider</w:t>
      </w:r>
      <w:proofErr w:type="spellEnd"/>
      <w:r w:rsidR="007A5E5A" w:rsidRPr="00894C4F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="007A5E5A" w:rsidRPr="00894C4F">
        <w:rPr>
          <w:rFonts w:ascii="Arial" w:hAnsi="Arial" w:cs="Arial"/>
          <w:b/>
          <w:bCs/>
          <w:sz w:val="18"/>
          <w:szCs w:val="18"/>
        </w:rPr>
        <w:t>parteneriat</w:t>
      </w:r>
      <w:proofErr w:type="spellEnd"/>
      <w:r w:rsidR="00894C4F" w:rsidRPr="00894C4F">
        <w:rPr>
          <w:rFonts w:ascii="Arial" w:hAnsi="Arial" w:cs="Arial"/>
          <w:b/>
          <w:bCs/>
          <w:sz w:val="18"/>
          <w:szCs w:val="18"/>
        </w:rPr>
        <w:t xml:space="preserve"> -</w:t>
      </w:r>
      <w:r w:rsidR="00C52185" w:rsidRPr="00894C4F">
        <w:rPr>
          <w:rFonts w:ascii="Arial" w:hAnsi="Arial" w:cs="Arial"/>
          <w:b/>
          <w:bCs/>
          <w:sz w:val="18"/>
          <w:szCs w:val="18"/>
        </w:rPr>
        <w:t xml:space="preserve"> </w:t>
      </w:r>
      <w:r w:rsidR="00F24B3C" w:rsidRPr="00894C4F">
        <w:rPr>
          <w:rFonts w:ascii="Arial" w:hAnsi="Arial" w:cs="Arial"/>
          <w:sz w:val="18"/>
          <w:szCs w:val="18"/>
        </w:rPr>
        <w:t>DIREC</w:t>
      </w:r>
      <w:r w:rsidR="00B56289" w:rsidRPr="00894C4F">
        <w:rPr>
          <w:rFonts w:ascii="Arial" w:hAnsi="Arial" w:cs="Arial"/>
          <w:sz w:val="18"/>
          <w:szCs w:val="18"/>
        </w:rPr>
        <w:t>Ț</w:t>
      </w:r>
      <w:r w:rsidR="00F24B3C" w:rsidRPr="00894C4F">
        <w:rPr>
          <w:rFonts w:ascii="Arial" w:hAnsi="Arial" w:cs="Arial"/>
          <w:sz w:val="18"/>
          <w:szCs w:val="18"/>
        </w:rPr>
        <w:t>IA GENERAL</w:t>
      </w:r>
      <w:r w:rsidR="00DE6DCE" w:rsidRPr="00894C4F">
        <w:rPr>
          <w:rFonts w:ascii="Arial" w:hAnsi="Arial" w:cs="Arial"/>
          <w:sz w:val="18"/>
          <w:szCs w:val="18"/>
        </w:rPr>
        <w:t>Ă</w:t>
      </w:r>
      <w:r w:rsidR="00F24B3C" w:rsidRPr="00894C4F">
        <w:rPr>
          <w:rFonts w:ascii="Arial" w:hAnsi="Arial" w:cs="Arial"/>
          <w:sz w:val="18"/>
          <w:szCs w:val="18"/>
        </w:rPr>
        <w:t xml:space="preserve"> DE ASISTEN</w:t>
      </w:r>
      <w:r w:rsidR="00B56289" w:rsidRPr="00894C4F">
        <w:rPr>
          <w:rFonts w:ascii="Arial" w:hAnsi="Arial" w:cs="Arial"/>
          <w:sz w:val="18"/>
          <w:szCs w:val="18"/>
        </w:rPr>
        <w:t>ȚĂ</w:t>
      </w:r>
      <w:r w:rsidR="00F24B3C" w:rsidRPr="00894C4F">
        <w:rPr>
          <w:rFonts w:ascii="Arial" w:hAnsi="Arial" w:cs="Arial"/>
          <w:sz w:val="18"/>
          <w:szCs w:val="18"/>
        </w:rPr>
        <w:t xml:space="preserve"> SOCIAL</w:t>
      </w:r>
      <w:r w:rsidR="00B56289" w:rsidRPr="00894C4F">
        <w:rPr>
          <w:rFonts w:ascii="Arial" w:hAnsi="Arial" w:cs="Arial"/>
          <w:sz w:val="18"/>
          <w:szCs w:val="18"/>
        </w:rPr>
        <w:t>Ă</w:t>
      </w:r>
      <w:r w:rsidR="00F24B3C" w:rsidRPr="00894C4F">
        <w:rPr>
          <w:rFonts w:ascii="Arial" w:hAnsi="Arial" w:cs="Arial"/>
          <w:sz w:val="18"/>
          <w:szCs w:val="18"/>
        </w:rPr>
        <w:t xml:space="preserve"> </w:t>
      </w:r>
      <w:r w:rsidR="00B56289" w:rsidRPr="00894C4F">
        <w:rPr>
          <w:rFonts w:ascii="Arial" w:hAnsi="Arial" w:cs="Arial"/>
          <w:sz w:val="18"/>
          <w:szCs w:val="18"/>
        </w:rPr>
        <w:t>Ș</w:t>
      </w:r>
      <w:r w:rsidR="00F24B3C" w:rsidRPr="00894C4F">
        <w:rPr>
          <w:rFonts w:ascii="Arial" w:hAnsi="Arial" w:cs="Arial"/>
          <w:sz w:val="18"/>
          <w:szCs w:val="18"/>
        </w:rPr>
        <w:t>I PROTEC</w:t>
      </w:r>
      <w:r w:rsidR="00B56289" w:rsidRPr="00894C4F">
        <w:rPr>
          <w:rFonts w:ascii="Arial" w:hAnsi="Arial" w:cs="Arial"/>
          <w:sz w:val="18"/>
          <w:szCs w:val="18"/>
        </w:rPr>
        <w:t>Ț</w:t>
      </w:r>
      <w:r w:rsidR="00F24B3C" w:rsidRPr="00894C4F">
        <w:rPr>
          <w:rFonts w:ascii="Arial" w:hAnsi="Arial" w:cs="Arial"/>
          <w:sz w:val="18"/>
          <w:szCs w:val="18"/>
        </w:rPr>
        <w:t xml:space="preserve">IA COPILULUI </w:t>
      </w:r>
      <w:r w:rsidR="00B9036C" w:rsidRPr="00894C4F">
        <w:rPr>
          <w:rFonts w:ascii="Arial" w:hAnsi="Arial" w:cs="Arial"/>
          <w:sz w:val="18"/>
          <w:szCs w:val="18"/>
        </w:rPr>
        <w:t>ILFOV</w:t>
      </w:r>
    </w:p>
    <w:p w14:paraId="53286ADC" w14:textId="768EF355" w:rsidR="00C52185" w:rsidRPr="00894C4F" w:rsidRDefault="00C52185" w:rsidP="00EE77EB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proofErr w:type="spellStart"/>
      <w:r w:rsidRPr="00894C4F">
        <w:rPr>
          <w:rFonts w:ascii="Arial" w:hAnsi="Arial" w:cs="Arial"/>
          <w:b/>
          <w:bCs/>
          <w:sz w:val="18"/>
          <w:szCs w:val="18"/>
        </w:rPr>
        <w:t>Partener</w:t>
      </w:r>
      <w:proofErr w:type="spellEnd"/>
      <w:r w:rsidR="0074499F" w:rsidRPr="00894C4F">
        <w:rPr>
          <w:rFonts w:ascii="Arial" w:hAnsi="Arial" w:cs="Arial"/>
          <w:b/>
          <w:bCs/>
          <w:sz w:val="18"/>
          <w:szCs w:val="18"/>
        </w:rPr>
        <w:t xml:space="preserve"> 1</w:t>
      </w:r>
      <w:r w:rsidRPr="00894C4F">
        <w:rPr>
          <w:rFonts w:ascii="Arial" w:hAnsi="Arial" w:cs="Arial"/>
          <w:sz w:val="18"/>
          <w:szCs w:val="18"/>
        </w:rPr>
        <w:t xml:space="preserve">: </w:t>
      </w:r>
      <w:bookmarkEnd w:id="0"/>
      <w:r w:rsidR="0074499F" w:rsidRPr="00894C4F">
        <w:rPr>
          <w:rFonts w:ascii="Arial" w:hAnsi="Arial" w:cs="Arial"/>
          <w:bCs/>
          <w:sz w:val="18"/>
          <w:szCs w:val="18"/>
        </w:rPr>
        <w:t>DIRECȚIA DE ASISTENȚĂ SOCIALĂ VOLUNTARI</w:t>
      </w:r>
    </w:p>
    <w:p w14:paraId="710FD31D" w14:textId="309D1CA7" w:rsidR="0074499F" w:rsidRPr="00894C4F" w:rsidRDefault="0074499F" w:rsidP="00EE77EB">
      <w:pPr>
        <w:spacing w:after="0" w:line="240" w:lineRule="auto"/>
        <w:rPr>
          <w:rFonts w:ascii="Arial" w:hAnsi="Arial" w:cs="Arial"/>
          <w:bCs/>
          <w:sz w:val="18"/>
          <w:szCs w:val="18"/>
          <w:lang w:val="ro-RO"/>
        </w:rPr>
      </w:pPr>
      <w:proofErr w:type="spellStart"/>
      <w:r w:rsidRPr="00894C4F">
        <w:rPr>
          <w:rFonts w:ascii="Arial" w:hAnsi="Arial" w:cs="Arial"/>
          <w:b/>
          <w:bCs/>
          <w:sz w:val="18"/>
          <w:szCs w:val="18"/>
        </w:rPr>
        <w:t>Partener</w:t>
      </w:r>
      <w:proofErr w:type="spellEnd"/>
      <w:r w:rsidRPr="00894C4F">
        <w:rPr>
          <w:rFonts w:ascii="Arial" w:hAnsi="Arial" w:cs="Arial"/>
          <w:b/>
          <w:bCs/>
          <w:sz w:val="18"/>
          <w:szCs w:val="18"/>
        </w:rPr>
        <w:t xml:space="preserve"> 2</w:t>
      </w:r>
      <w:r w:rsidRPr="00894C4F">
        <w:rPr>
          <w:rFonts w:ascii="Arial" w:hAnsi="Arial" w:cs="Arial"/>
          <w:sz w:val="18"/>
          <w:szCs w:val="18"/>
        </w:rPr>
        <w:t>:</w:t>
      </w:r>
      <w:r w:rsidRPr="00894C4F">
        <w:rPr>
          <w:rFonts w:ascii="Arial" w:hAnsi="Arial" w:cs="Arial"/>
          <w:bCs/>
          <w:sz w:val="18"/>
          <w:szCs w:val="18"/>
        </w:rPr>
        <w:t xml:space="preserve"> ASOCIAȚIA HELP AUTISM</w:t>
      </w:r>
    </w:p>
    <w:p w14:paraId="263C5DC8" w14:textId="77777777" w:rsidR="00F556A9" w:rsidRPr="005271AC" w:rsidRDefault="00F556A9" w:rsidP="001D3E6A">
      <w:pPr>
        <w:spacing w:line="276" w:lineRule="auto"/>
        <w:rPr>
          <w:rFonts w:ascii="Arial" w:hAnsi="Arial" w:cs="Arial"/>
          <w:b/>
          <w:bCs/>
        </w:rPr>
      </w:pPr>
    </w:p>
    <w:p w14:paraId="74E684DD" w14:textId="77777777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>COMUNICAT DE PRESĂ</w:t>
      </w:r>
    </w:p>
    <w:p w14:paraId="48368DCE" w14:textId="77777777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  <w:lang w:val="ro-RO"/>
        </w:rPr>
      </w:pPr>
      <w:r w:rsidRPr="005271AC">
        <w:rPr>
          <w:rFonts w:ascii="Arial" w:hAnsi="Arial" w:cs="Arial"/>
          <w:b/>
          <w:bCs/>
          <w:lang w:val="ro-RO"/>
        </w:rPr>
        <w:t xml:space="preserve">privind lansarea proiectului </w:t>
      </w:r>
    </w:p>
    <w:p w14:paraId="4A840FDD" w14:textId="423DDBC7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>„</w:t>
      </w:r>
      <w:proofErr w:type="spellStart"/>
      <w:r w:rsidRPr="005271AC">
        <w:rPr>
          <w:rFonts w:ascii="Arial" w:eastAsia="TrebuchetMS" w:hAnsi="Arial" w:cs="Arial"/>
          <w:b/>
          <w:kern w:val="0"/>
        </w:rPr>
        <w:t>Centrul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Respiro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pentru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persoane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adulte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cu </w:t>
      </w:r>
      <w:proofErr w:type="spellStart"/>
      <w:r w:rsidRPr="005271AC">
        <w:rPr>
          <w:rFonts w:ascii="Arial" w:eastAsia="TrebuchetMS" w:hAnsi="Arial" w:cs="Arial"/>
          <w:b/>
          <w:kern w:val="0"/>
        </w:rPr>
        <w:t>dizabilități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Ilfov</w:t>
      </w:r>
      <w:proofErr w:type="spellEnd"/>
      <w:r w:rsidRPr="005271AC">
        <w:rPr>
          <w:rFonts w:ascii="Arial" w:hAnsi="Arial" w:cs="Arial"/>
          <w:b/>
          <w:bCs/>
        </w:rPr>
        <w:t>”</w:t>
      </w:r>
    </w:p>
    <w:p w14:paraId="259670E1" w14:textId="33C7E8BA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>Cod SMIS: 348771</w:t>
      </w:r>
    </w:p>
    <w:p w14:paraId="47617B9C" w14:textId="77777777" w:rsidR="00F556A9" w:rsidRPr="005271AC" w:rsidRDefault="00F556A9" w:rsidP="001D3E6A">
      <w:pPr>
        <w:spacing w:line="276" w:lineRule="auto"/>
        <w:jc w:val="both"/>
        <w:rPr>
          <w:rFonts w:ascii="Arial" w:hAnsi="Arial" w:cs="Arial"/>
        </w:rPr>
      </w:pPr>
    </w:p>
    <w:p w14:paraId="18E04F8A" w14:textId="77777777" w:rsidR="003E3998" w:rsidRPr="003E3998" w:rsidRDefault="003E3998" w:rsidP="003E3998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</w:p>
    <w:p w14:paraId="3329FD43" w14:textId="3EBEE406" w:rsidR="003E3998" w:rsidRPr="003E3998" w:rsidRDefault="003E3998" w:rsidP="003E3998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63337C">
        <w:rPr>
          <w:rFonts w:ascii="Arial" w:hAnsi="Arial" w:cs="Arial"/>
          <w:b/>
        </w:rPr>
        <w:t>Direcția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Generală</w:t>
      </w:r>
      <w:proofErr w:type="spellEnd"/>
      <w:r w:rsidRPr="0063337C">
        <w:rPr>
          <w:rFonts w:ascii="Arial" w:hAnsi="Arial" w:cs="Arial"/>
          <w:b/>
        </w:rPr>
        <w:t xml:space="preserve"> de </w:t>
      </w:r>
      <w:proofErr w:type="spellStart"/>
      <w:r w:rsidRPr="0063337C">
        <w:rPr>
          <w:rFonts w:ascii="Arial" w:hAnsi="Arial" w:cs="Arial"/>
          <w:b/>
        </w:rPr>
        <w:t>Asistență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Socială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și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Protecția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Copilului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Ilfov</w:t>
      </w:r>
      <w:proofErr w:type="spellEnd"/>
      <w:r w:rsidR="00757A58">
        <w:rPr>
          <w:rFonts w:ascii="Arial" w:hAnsi="Arial" w:cs="Arial"/>
          <w:b/>
        </w:rPr>
        <w:t xml:space="preserve"> (DGASPC </w:t>
      </w:r>
      <w:proofErr w:type="spellStart"/>
      <w:r w:rsidR="00757A58">
        <w:rPr>
          <w:rFonts w:ascii="Arial" w:hAnsi="Arial" w:cs="Arial"/>
          <w:b/>
        </w:rPr>
        <w:t>Ilfov</w:t>
      </w:r>
      <w:proofErr w:type="spellEnd"/>
      <w:r w:rsidR="00757A58">
        <w:rPr>
          <w:rFonts w:ascii="Arial" w:hAnsi="Arial" w:cs="Arial"/>
          <w:b/>
        </w:rPr>
        <w:t>)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calitate</w:t>
      </w:r>
      <w:proofErr w:type="spellEnd"/>
      <w:r w:rsidRPr="003E3998">
        <w:rPr>
          <w:rFonts w:ascii="Arial" w:hAnsi="Arial" w:cs="Arial"/>
          <w:bCs/>
        </w:rPr>
        <w:t xml:space="preserve"> de </w:t>
      </w:r>
      <w:proofErr w:type="spellStart"/>
      <w:r w:rsidRPr="003E3998">
        <w:rPr>
          <w:rFonts w:ascii="Arial" w:hAnsi="Arial" w:cs="Arial"/>
          <w:bCs/>
        </w:rPr>
        <w:t>lider</w:t>
      </w:r>
      <w:proofErr w:type="spellEnd"/>
      <w:r w:rsidRPr="003E3998">
        <w:rPr>
          <w:rFonts w:ascii="Arial" w:hAnsi="Arial" w:cs="Arial"/>
          <w:bCs/>
        </w:rPr>
        <w:t xml:space="preserve"> de </w:t>
      </w:r>
      <w:proofErr w:type="spellStart"/>
      <w:r w:rsidRPr="003E3998">
        <w:rPr>
          <w:rFonts w:ascii="Arial" w:hAnsi="Arial" w:cs="Arial"/>
          <w:bCs/>
        </w:rPr>
        <w:t>parteneriat</w:t>
      </w:r>
      <w:proofErr w:type="spellEnd"/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împreună</w:t>
      </w:r>
      <w:proofErr w:type="spellEnd"/>
      <w:r w:rsidRPr="003E3998">
        <w:rPr>
          <w:rFonts w:ascii="Arial" w:hAnsi="Arial" w:cs="Arial"/>
          <w:bCs/>
        </w:rPr>
        <w:t xml:space="preserve"> cu </w:t>
      </w:r>
      <w:proofErr w:type="spellStart"/>
      <w:r w:rsidRPr="0063337C">
        <w:rPr>
          <w:rFonts w:ascii="Arial" w:hAnsi="Arial" w:cs="Arial"/>
          <w:b/>
        </w:rPr>
        <w:t>Direcția</w:t>
      </w:r>
      <w:proofErr w:type="spellEnd"/>
      <w:r w:rsidRPr="0063337C">
        <w:rPr>
          <w:rFonts w:ascii="Arial" w:hAnsi="Arial" w:cs="Arial"/>
          <w:b/>
        </w:rPr>
        <w:t xml:space="preserve"> de </w:t>
      </w:r>
      <w:proofErr w:type="spellStart"/>
      <w:r w:rsidRPr="0063337C">
        <w:rPr>
          <w:rFonts w:ascii="Arial" w:hAnsi="Arial" w:cs="Arial"/>
          <w:b/>
        </w:rPr>
        <w:t>Asistență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Socială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Voluntari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și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Asociația</w:t>
      </w:r>
      <w:proofErr w:type="spellEnd"/>
      <w:r w:rsidR="0063337C">
        <w:rPr>
          <w:rFonts w:ascii="Arial" w:hAnsi="Arial" w:cs="Arial"/>
          <w:b/>
        </w:rPr>
        <w:t xml:space="preserve"> </w:t>
      </w:r>
      <w:r w:rsidRPr="0063337C">
        <w:rPr>
          <w:rFonts w:ascii="Arial" w:hAnsi="Arial" w:cs="Arial"/>
          <w:b/>
        </w:rPr>
        <w:t>Help Autism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anunță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lansarea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proiectului</w:t>
      </w:r>
      <w:proofErr w:type="spellEnd"/>
      <w:r w:rsidRPr="003E3998">
        <w:rPr>
          <w:rFonts w:ascii="Arial" w:hAnsi="Arial" w:cs="Arial"/>
          <w:bCs/>
        </w:rPr>
        <w:t xml:space="preserve"> „</w:t>
      </w:r>
      <w:proofErr w:type="spellStart"/>
      <w:r w:rsidRPr="0063337C">
        <w:rPr>
          <w:rFonts w:ascii="Arial" w:hAnsi="Arial" w:cs="Arial"/>
          <w:b/>
          <w:i/>
          <w:iCs/>
        </w:rPr>
        <w:t>Centrul</w:t>
      </w:r>
      <w:proofErr w:type="spellEnd"/>
      <w:r w:rsidRPr="0063337C">
        <w:rPr>
          <w:rFonts w:ascii="Arial" w:hAnsi="Arial" w:cs="Arial"/>
          <w:b/>
          <w:i/>
          <w:iCs/>
        </w:rPr>
        <w:t xml:space="preserve"> </w:t>
      </w:r>
      <w:proofErr w:type="spellStart"/>
      <w:r w:rsidRPr="0063337C">
        <w:rPr>
          <w:rFonts w:ascii="Arial" w:hAnsi="Arial" w:cs="Arial"/>
          <w:b/>
          <w:i/>
          <w:iCs/>
        </w:rPr>
        <w:t>Respiro</w:t>
      </w:r>
      <w:proofErr w:type="spellEnd"/>
      <w:r w:rsidRPr="0063337C">
        <w:rPr>
          <w:rFonts w:ascii="Arial" w:hAnsi="Arial" w:cs="Arial"/>
          <w:b/>
          <w:i/>
          <w:iCs/>
        </w:rPr>
        <w:t xml:space="preserve"> </w:t>
      </w:r>
      <w:proofErr w:type="spellStart"/>
      <w:r w:rsidRPr="0063337C">
        <w:rPr>
          <w:rFonts w:ascii="Arial" w:hAnsi="Arial" w:cs="Arial"/>
          <w:b/>
          <w:i/>
          <w:iCs/>
        </w:rPr>
        <w:t>pentru</w:t>
      </w:r>
      <w:proofErr w:type="spellEnd"/>
      <w:r w:rsidRPr="0063337C">
        <w:rPr>
          <w:rFonts w:ascii="Arial" w:hAnsi="Arial" w:cs="Arial"/>
          <w:b/>
          <w:i/>
          <w:iCs/>
        </w:rPr>
        <w:t xml:space="preserve"> </w:t>
      </w:r>
      <w:proofErr w:type="spellStart"/>
      <w:r w:rsidRPr="0063337C">
        <w:rPr>
          <w:rFonts w:ascii="Arial" w:hAnsi="Arial" w:cs="Arial"/>
          <w:b/>
          <w:i/>
          <w:iCs/>
        </w:rPr>
        <w:t>persoane</w:t>
      </w:r>
      <w:proofErr w:type="spellEnd"/>
      <w:r w:rsidRPr="0063337C">
        <w:rPr>
          <w:rFonts w:ascii="Arial" w:hAnsi="Arial" w:cs="Arial"/>
          <w:b/>
          <w:i/>
          <w:iCs/>
        </w:rPr>
        <w:t xml:space="preserve"> </w:t>
      </w:r>
      <w:proofErr w:type="spellStart"/>
      <w:r w:rsidRPr="0063337C">
        <w:rPr>
          <w:rFonts w:ascii="Arial" w:hAnsi="Arial" w:cs="Arial"/>
          <w:b/>
          <w:i/>
          <w:iCs/>
        </w:rPr>
        <w:t>adulte</w:t>
      </w:r>
      <w:proofErr w:type="spellEnd"/>
      <w:r w:rsidRPr="0063337C">
        <w:rPr>
          <w:rFonts w:ascii="Arial" w:hAnsi="Arial" w:cs="Arial"/>
          <w:b/>
          <w:i/>
          <w:iCs/>
        </w:rPr>
        <w:t xml:space="preserve"> cu </w:t>
      </w:r>
      <w:proofErr w:type="spellStart"/>
      <w:r w:rsidRPr="0063337C">
        <w:rPr>
          <w:rFonts w:ascii="Arial" w:hAnsi="Arial" w:cs="Arial"/>
          <w:b/>
          <w:i/>
          <w:iCs/>
        </w:rPr>
        <w:t>dizabilități</w:t>
      </w:r>
      <w:proofErr w:type="spellEnd"/>
      <w:r w:rsidRPr="0063337C">
        <w:rPr>
          <w:rFonts w:ascii="Arial" w:hAnsi="Arial" w:cs="Arial"/>
          <w:b/>
          <w:i/>
          <w:iCs/>
        </w:rPr>
        <w:t xml:space="preserve"> </w:t>
      </w:r>
      <w:proofErr w:type="spellStart"/>
      <w:r w:rsidRPr="0063337C">
        <w:rPr>
          <w:rFonts w:ascii="Arial" w:hAnsi="Arial" w:cs="Arial"/>
          <w:b/>
          <w:i/>
          <w:iCs/>
        </w:rPr>
        <w:t>Ilfov</w:t>
      </w:r>
      <w:proofErr w:type="spellEnd"/>
      <w:r w:rsidRPr="003E3998">
        <w:rPr>
          <w:rFonts w:ascii="Arial" w:hAnsi="Arial" w:cs="Arial"/>
          <w:bCs/>
        </w:rPr>
        <w:t>”, cod SMIS 348771.</w:t>
      </w:r>
    </w:p>
    <w:p w14:paraId="6CE5AF81" w14:textId="77777777" w:rsidR="003E3998" w:rsidRPr="003E3998" w:rsidRDefault="003E3998" w:rsidP="003E3998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3E3998">
        <w:rPr>
          <w:rFonts w:ascii="Arial" w:hAnsi="Arial" w:cs="Arial"/>
          <w:bCs/>
        </w:rPr>
        <w:t>Proiectul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este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cofinanțat</w:t>
      </w:r>
      <w:proofErr w:type="spellEnd"/>
      <w:r w:rsidRPr="003E3998">
        <w:rPr>
          <w:rFonts w:ascii="Arial" w:hAnsi="Arial" w:cs="Arial"/>
          <w:bCs/>
        </w:rPr>
        <w:t xml:space="preserve"> de </w:t>
      </w:r>
      <w:proofErr w:type="spellStart"/>
      <w:r w:rsidRPr="003E3998">
        <w:rPr>
          <w:rFonts w:ascii="Arial" w:hAnsi="Arial" w:cs="Arial"/>
          <w:bCs/>
        </w:rPr>
        <w:t>Uniunea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Europeană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prin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Fondul</w:t>
      </w:r>
      <w:proofErr w:type="spellEnd"/>
      <w:r w:rsidRPr="0063337C">
        <w:rPr>
          <w:rFonts w:ascii="Arial" w:hAnsi="Arial" w:cs="Arial"/>
          <w:b/>
        </w:rPr>
        <w:t xml:space="preserve"> Social European Plus (FSE+)</w:t>
      </w:r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și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Fondul</w:t>
      </w:r>
      <w:proofErr w:type="spellEnd"/>
      <w:r w:rsidRPr="0063337C">
        <w:rPr>
          <w:rFonts w:ascii="Arial" w:hAnsi="Arial" w:cs="Arial"/>
          <w:b/>
        </w:rPr>
        <w:t xml:space="preserve"> European de </w:t>
      </w:r>
      <w:proofErr w:type="spellStart"/>
      <w:r w:rsidRPr="0063337C">
        <w:rPr>
          <w:rFonts w:ascii="Arial" w:hAnsi="Arial" w:cs="Arial"/>
          <w:b/>
        </w:rPr>
        <w:t>Dezvoltare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Regională</w:t>
      </w:r>
      <w:proofErr w:type="spellEnd"/>
      <w:r w:rsidRPr="0063337C">
        <w:rPr>
          <w:rFonts w:ascii="Arial" w:hAnsi="Arial" w:cs="Arial"/>
          <w:b/>
        </w:rPr>
        <w:t xml:space="preserve"> (FEDR)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cadrul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Programului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Incluziune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și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Demnitate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Socială</w:t>
      </w:r>
      <w:proofErr w:type="spellEnd"/>
      <w:r w:rsidRPr="0063337C">
        <w:rPr>
          <w:rFonts w:ascii="Arial" w:hAnsi="Arial" w:cs="Arial"/>
          <w:b/>
        </w:rPr>
        <w:t xml:space="preserve"> 2021–2027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Prioritatea</w:t>
      </w:r>
      <w:proofErr w:type="spellEnd"/>
      <w:r w:rsidRPr="003E3998">
        <w:rPr>
          <w:rFonts w:ascii="Arial" w:hAnsi="Arial" w:cs="Arial"/>
          <w:bCs/>
        </w:rPr>
        <w:t xml:space="preserve"> P7 – </w:t>
      </w:r>
      <w:proofErr w:type="spellStart"/>
      <w:r w:rsidRPr="003E3998">
        <w:rPr>
          <w:rFonts w:ascii="Arial" w:hAnsi="Arial" w:cs="Arial"/>
          <w:bCs/>
        </w:rPr>
        <w:t>Sprijin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pentru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persoanele</w:t>
      </w:r>
      <w:proofErr w:type="spellEnd"/>
      <w:r w:rsidRPr="003E3998">
        <w:rPr>
          <w:rFonts w:ascii="Arial" w:hAnsi="Arial" w:cs="Arial"/>
          <w:bCs/>
        </w:rPr>
        <w:t xml:space="preserve"> cu </w:t>
      </w:r>
      <w:proofErr w:type="spellStart"/>
      <w:r w:rsidRPr="003E3998">
        <w:rPr>
          <w:rFonts w:ascii="Arial" w:hAnsi="Arial" w:cs="Arial"/>
          <w:bCs/>
        </w:rPr>
        <w:t>dizabilități</w:t>
      </w:r>
      <w:proofErr w:type="spellEnd"/>
      <w:r w:rsidRPr="003E3998">
        <w:rPr>
          <w:rFonts w:ascii="Arial" w:hAnsi="Arial" w:cs="Arial"/>
          <w:bCs/>
        </w:rPr>
        <w:t>.</w:t>
      </w:r>
    </w:p>
    <w:p w14:paraId="428AE299" w14:textId="77777777" w:rsidR="003E3998" w:rsidRPr="003E3998" w:rsidRDefault="003E3998" w:rsidP="003E3998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63337C">
        <w:rPr>
          <w:rFonts w:ascii="Arial" w:hAnsi="Arial" w:cs="Arial"/>
          <w:b/>
        </w:rPr>
        <w:t>Perioada</w:t>
      </w:r>
      <w:proofErr w:type="spellEnd"/>
      <w:r w:rsidRPr="0063337C">
        <w:rPr>
          <w:rFonts w:ascii="Arial" w:hAnsi="Arial" w:cs="Arial"/>
          <w:b/>
        </w:rPr>
        <w:t xml:space="preserve"> de </w:t>
      </w:r>
      <w:proofErr w:type="spellStart"/>
      <w:r w:rsidRPr="0063337C">
        <w:rPr>
          <w:rFonts w:ascii="Arial" w:hAnsi="Arial" w:cs="Arial"/>
          <w:b/>
        </w:rPr>
        <w:t>implementare</w:t>
      </w:r>
      <w:proofErr w:type="spellEnd"/>
      <w:r w:rsidRPr="003E3998">
        <w:rPr>
          <w:rFonts w:ascii="Arial" w:hAnsi="Arial" w:cs="Arial"/>
          <w:bCs/>
        </w:rPr>
        <w:t xml:space="preserve"> a </w:t>
      </w:r>
      <w:proofErr w:type="spellStart"/>
      <w:r w:rsidRPr="003E3998">
        <w:rPr>
          <w:rFonts w:ascii="Arial" w:hAnsi="Arial" w:cs="Arial"/>
          <w:bCs/>
        </w:rPr>
        <w:t>proiectului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3E3998">
        <w:rPr>
          <w:rFonts w:ascii="Arial" w:hAnsi="Arial" w:cs="Arial"/>
          <w:bCs/>
        </w:rPr>
        <w:t>este</w:t>
      </w:r>
      <w:proofErr w:type="spellEnd"/>
      <w:proofErr w:type="gramEnd"/>
      <w:r w:rsidRPr="003E3998">
        <w:rPr>
          <w:rFonts w:ascii="Arial" w:hAnsi="Arial" w:cs="Arial"/>
          <w:bCs/>
        </w:rPr>
        <w:t xml:space="preserve"> de 46 de </w:t>
      </w:r>
      <w:proofErr w:type="spellStart"/>
      <w:r w:rsidRPr="003E3998">
        <w:rPr>
          <w:rFonts w:ascii="Arial" w:hAnsi="Arial" w:cs="Arial"/>
          <w:bCs/>
        </w:rPr>
        <w:t>luni</w:t>
      </w:r>
      <w:proofErr w:type="spellEnd"/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începând</w:t>
      </w:r>
      <w:proofErr w:type="spellEnd"/>
      <w:r w:rsidRPr="003E3998">
        <w:rPr>
          <w:rFonts w:ascii="Arial" w:hAnsi="Arial" w:cs="Arial"/>
          <w:bCs/>
        </w:rPr>
        <w:t xml:space="preserve"> cu data de 01.03.2026.</w:t>
      </w:r>
    </w:p>
    <w:p w14:paraId="6523CF70" w14:textId="77CDD491" w:rsidR="003E3998" w:rsidRPr="003E3998" w:rsidRDefault="003E3998" w:rsidP="003E3998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63337C">
        <w:rPr>
          <w:rFonts w:ascii="Arial" w:hAnsi="Arial" w:cs="Arial"/>
          <w:b/>
        </w:rPr>
        <w:t>Valoarea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totală</w:t>
      </w:r>
      <w:proofErr w:type="spellEnd"/>
      <w:r w:rsidRPr="003E3998">
        <w:rPr>
          <w:rFonts w:ascii="Arial" w:hAnsi="Arial" w:cs="Arial"/>
          <w:bCs/>
        </w:rPr>
        <w:t xml:space="preserve"> a </w:t>
      </w:r>
      <w:proofErr w:type="spellStart"/>
      <w:r w:rsidRPr="003E3998">
        <w:rPr>
          <w:rFonts w:ascii="Arial" w:hAnsi="Arial" w:cs="Arial"/>
          <w:bCs/>
        </w:rPr>
        <w:t>proiectului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este</w:t>
      </w:r>
      <w:proofErr w:type="spellEnd"/>
      <w:r w:rsidRPr="003E3998">
        <w:rPr>
          <w:rFonts w:ascii="Arial" w:hAnsi="Arial" w:cs="Arial"/>
          <w:bCs/>
        </w:rPr>
        <w:t xml:space="preserve"> de </w:t>
      </w:r>
      <w:r w:rsidRPr="0063337C">
        <w:rPr>
          <w:rFonts w:ascii="Arial" w:hAnsi="Arial" w:cs="Arial"/>
          <w:b/>
        </w:rPr>
        <w:t>18.140.746</w:t>
      </w:r>
      <w:proofErr w:type="gramStart"/>
      <w:r w:rsidRPr="0063337C">
        <w:rPr>
          <w:rFonts w:ascii="Arial" w:hAnsi="Arial" w:cs="Arial"/>
          <w:b/>
        </w:rPr>
        <w:t>,19</w:t>
      </w:r>
      <w:proofErr w:type="gramEnd"/>
      <w:r w:rsidRPr="0063337C">
        <w:rPr>
          <w:rFonts w:ascii="Arial" w:hAnsi="Arial" w:cs="Arial"/>
          <w:b/>
        </w:rPr>
        <w:t xml:space="preserve"> lei</w:t>
      </w:r>
      <w:r w:rsidRPr="003E3998">
        <w:rPr>
          <w:rFonts w:ascii="Arial" w:hAnsi="Arial" w:cs="Arial"/>
          <w:bCs/>
        </w:rPr>
        <w:t xml:space="preserve">, din care </w:t>
      </w:r>
      <w:proofErr w:type="spellStart"/>
      <w:r w:rsidRPr="003E3998">
        <w:rPr>
          <w:rFonts w:ascii="Arial" w:hAnsi="Arial" w:cs="Arial"/>
          <w:bCs/>
        </w:rPr>
        <w:t>contribuția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Uniunii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Europene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este</w:t>
      </w:r>
      <w:proofErr w:type="spellEnd"/>
      <w:r w:rsidRPr="003E3998">
        <w:rPr>
          <w:rFonts w:ascii="Arial" w:hAnsi="Arial" w:cs="Arial"/>
          <w:bCs/>
        </w:rPr>
        <w:t xml:space="preserve"> de </w:t>
      </w:r>
      <w:r w:rsidRPr="0063337C">
        <w:rPr>
          <w:rFonts w:ascii="Arial" w:hAnsi="Arial" w:cs="Arial"/>
          <w:b/>
        </w:rPr>
        <w:t>3.981.121,16 lei</w:t>
      </w:r>
      <w:r w:rsidR="0063337C">
        <w:rPr>
          <w:rFonts w:ascii="Arial" w:hAnsi="Arial" w:cs="Arial"/>
          <w:bCs/>
        </w:rPr>
        <w:t>.</w:t>
      </w:r>
    </w:p>
    <w:p w14:paraId="56904AF4" w14:textId="1698CA07" w:rsidR="008B2B60" w:rsidRPr="005271AC" w:rsidRDefault="00D633FD" w:rsidP="00794D74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</w:rPr>
      </w:pPr>
      <w:proofErr w:type="spellStart"/>
      <w:r w:rsidRPr="00483D00">
        <w:rPr>
          <w:rFonts w:ascii="Arial" w:hAnsi="Arial" w:cs="Arial"/>
          <w:b/>
          <w:bCs/>
          <w:color w:val="000000" w:themeColor="text1"/>
        </w:rPr>
        <w:t>Obiectivul</w:t>
      </w:r>
      <w:proofErr w:type="spellEnd"/>
      <w:r w:rsidRPr="00483D00">
        <w:rPr>
          <w:rFonts w:ascii="Arial" w:hAnsi="Arial" w:cs="Arial"/>
          <w:b/>
          <w:bCs/>
          <w:color w:val="000000" w:themeColor="text1"/>
        </w:rPr>
        <w:t xml:space="preserve"> general al </w:t>
      </w:r>
      <w:proofErr w:type="spellStart"/>
      <w:r w:rsidRPr="00483D00">
        <w:rPr>
          <w:rFonts w:ascii="Arial" w:hAnsi="Arial" w:cs="Arial"/>
          <w:b/>
          <w:bCs/>
          <w:color w:val="000000" w:themeColor="text1"/>
        </w:rPr>
        <w:t>proiectului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îl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reprezintă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dezvoltarea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unui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sistem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integrat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accesibil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și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sustenabil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de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servicii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sociale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pentru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persoanele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adulte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cu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dizabilități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și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pentru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îngrijitorii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acestora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633FD">
        <w:rPr>
          <w:rFonts w:ascii="Arial" w:hAnsi="Arial" w:cs="Arial"/>
          <w:color w:val="000000" w:themeColor="text1"/>
        </w:rPr>
        <w:t>prin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înființarea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unui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centru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respiro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modern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dedicat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adulților</w:t>
      </w:r>
      <w:proofErr w:type="spellEnd"/>
      <w:r>
        <w:rPr>
          <w:rFonts w:ascii="Arial" w:hAnsi="Arial" w:cs="Arial"/>
          <w:color w:val="000000" w:themeColor="text1"/>
        </w:rPr>
        <w:t xml:space="preserve"> cu </w:t>
      </w:r>
      <w:proofErr w:type="spellStart"/>
      <w:r>
        <w:rPr>
          <w:rFonts w:ascii="Arial" w:hAnsi="Arial" w:cs="Arial"/>
          <w:color w:val="000000" w:themeColor="text1"/>
        </w:rPr>
        <w:t>dizabilități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în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județul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Ilfov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633FD">
        <w:rPr>
          <w:rFonts w:ascii="Arial" w:hAnsi="Arial" w:cs="Arial"/>
          <w:color w:val="000000" w:themeColor="text1"/>
        </w:rPr>
        <w:t>contribuind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la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creșterea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calității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vieții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beneficiarilor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prevenirea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lastRenderedPageBreak/>
        <w:t>instituționalizării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și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susținerea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incluziunii</w:t>
      </w:r>
      <w:proofErr w:type="spellEnd"/>
      <w:r w:rsidRPr="00483D00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483D00">
        <w:rPr>
          <w:rFonts w:ascii="Arial" w:hAnsi="Arial" w:cs="Arial"/>
          <w:i/>
          <w:iCs/>
          <w:color w:val="000000" w:themeColor="text1"/>
        </w:rPr>
        <w:t>sociale</w:t>
      </w:r>
      <w:proofErr w:type="spellEnd"/>
      <w:r w:rsidR="00757A5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</w:t>
      </w:r>
      <w:proofErr w:type="spellStart"/>
      <w:r>
        <w:rPr>
          <w:rFonts w:ascii="Arial" w:hAnsi="Arial" w:cs="Arial"/>
          <w:color w:val="000000" w:themeColor="text1"/>
        </w:rPr>
        <w:t>acestora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proofErr w:type="spellStart"/>
      <w:r w:rsidRPr="00D633FD">
        <w:rPr>
          <w:rFonts w:ascii="Arial" w:hAnsi="Arial" w:cs="Arial"/>
          <w:color w:val="000000" w:themeColor="text1"/>
        </w:rPr>
        <w:t>Acest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obiectiv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D633FD">
        <w:rPr>
          <w:rFonts w:ascii="Arial" w:hAnsi="Arial" w:cs="Arial"/>
          <w:color w:val="000000" w:themeColor="text1"/>
        </w:rPr>
        <w:t>este</w:t>
      </w:r>
      <w:proofErr w:type="spellEnd"/>
      <w:proofErr w:type="gram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în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concordanță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D633FD">
        <w:rPr>
          <w:rFonts w:ascii="Arial" w:hAnsi="Arial" w:cs="Arial"/>
          <w:color w:val="000000" w:themeColor="text1"/>
        </w:rPr>
        <w:t>prioritățile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europene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privind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accesul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egal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D633FD">
        <w:rPr>
          <w:rFonts w:ascii="Arial" w:hAnsi="Arial" w:cs="Arial"/>
          <w:color w:val="000000" w:themeColor="text1"/>
        </w:rPr>
        <w:t>servicii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633FD">
        <w:rPr>
          <w:rFonts w:ascii="Arial" w:hAnsi="Arial" w:cs="Arial"/>
          <w:color w:val="000000" w:themeColor="text1"/>
        </w:rPr>
        <w:t>sociale</w:t>
      </w:r>
      <w:proofErr w:type="spellEnd"/>
      <w:r w:rsidRPr="00D633F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633FD">
        <w:rPr>
          <w:rFonts w:ascii="Arial" w:hAnsi="Arial" w:cs="Arial"/>
          <w:color w:val="000000" w:themeColor="text1"/>
        </w:rPr>
        <w:t>calitate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6D83A7B9" w14:textId="5CAA9449" w:rsidR="007B0444" w:rsidRDefault="00DE7B7C" w:rsidP="001D3E6A">
      <w:pPr>
        <w:spacing w:line="276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5271AC">
        <w:rPr>
          <w:rFonts w:ascii="Arial" w:hAnsi="Arial" w:cs="Arial"/>
        </w:rPr>
        <w:t>Concret</w:t>
      </w:r>
      <w:proofErr w:type="spellEnd"/>
      <w:r w:rsidRPr="005271AC">
        <w:rPr>
          <w:rFonts w:ascii="Arial" w:hAnsi="Arial" w:cs="Arial"/>
        </w:rPr>
        <w:t>,</w:t>
      </w:r>
      <w:r w:rsidRPr="005271AC">
        <w:rPr>
          <w:rFonts w:ascii="Arial" w:hAnsi="Arial" w:cs="Arial"/>
          <w:b/>
        </w:rPr>
        <w:t xml:space="preserve"> </w:t>
      </w:r>
      <w:r w:rsidRPr="00757A58">
        <w:rPr>
          <w:rFonts w:ascii="Arial" w:hAnsi="Arial" w:cs="Arial"/>
          <w:bCs/>
        </w:rPr>
        <w:t xml:space="preserve">DGASPC </w:t>
      </w:r>
      <w:proofErr w:type="spellStart"/>
      <w:r w:rsidRPr="00757A58">
        <w:rPr>
          <w:rFonts w:ascii="Arial" w:hAnsi="Arial" w:cs="Arial"/>
          <w:bCs/>
        </w:rPr>
        <w:t>Ilfov</w:t>
      </w:r>
      <w:proofErr w:type="spellEnd"/>
      <w:r w:rsidRPr="00757A58">
        <w:rPr>
          <w:rFonts w:ascii="Arial" w:hAnsi="Arial" w:cs="Arial"/>
          <w:bCs/>
        </w:rPr>
        <w:t xml:space="preserve">, </w:t>
      </w:r>
      <w:proofErr w:type="spellStart"/>
      <w:r w:rsidRPr="00757A58">
        <w:rPr>
          <w:rFonts w:ascii="Arial" w:hAnsi="Arial" w:cs="Arial"/>
          <w:bCs/>
        </w:rPr>
        <w:t>alături</w:t>
      </w:r>
      <w:proofErr w:type="spellEnd"/>
      <w:r w:rsidRPr="00757A58">
        <w:rPr>
          <w:rFonts w:ascii="Arial" w:hAnsi="Arial" w:cs="Arial"/>
          <w:bCs/>
        </w:rPr>
        <w:t xml:space="preserve"> de </w:t>
      </w:r>
      <w:proofErr w:type="spellStart"/>
      <w:r w:rsidRPr="00757A58">
        <w:rPr>
          <w:rFonts w:ascii="Arial" w:hAnsi="Arial" w:cs="Arial"/>
          <w:bCs/>
        </w:rPr>
        <w:t>cei</w:t>
      </w:r>
      <w:proofErr w:type="spellEnd"/>
      <w:r w:rsidRPr="00757A58">
        <w:rPr>
          <w:rFonts w:ascii="Arial" w:hAnsi="Arial" w:cs="Arial"/>
          <w:bCs/>
        </w:rPr>
        <w:t xml:space="preserve"> 2 </w:t>
      </w:r>
      <w:proofErr w:type="spellStart"/>
      <w:r w:rsidRPr="00757A58">
        <w:rPr>
          <w:rFonts w:ascii="Arial" w:hAnsi="Arial" w:cs="Arial"/>
          <w:bCs/>
        </w:rPr>
        <w:t>parteneri</w:t>
      </w:r>
      <w:proofErr w:type="spellEnd"/>
      <w:r w:rsidRPr="00757A58">
        <w:rPr>
          <w:rFonts w:ascii="Arial" w:hAnsi="Arial" w:cs="Arial"/>
          <w:bCs/>
        </w:rPr>
        <w:t xml:space="preserve">, </w:t>
      </w:r>
      <w:proofErr w:type="spellStart"/>
      <w:r w:rsidRPr="00757A58">
        <w:rPr>
          <w:rFonts w:ascii="Arial" w:hAnsi="Arial" w:cs="Arial"/>
          <w:bCs/>
        </w:rPr>
        <w:t>urmează</w:t>
      </w:r>
      <w:proofErr w:type="spellEnd"/>
      <w:r w:rsidRPr="00757A58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757A58">
        <w:rPr>
          <w:rFonts w:ascii="Arial" w:hAnsi="Arial" w:cs="Arial"/>
          <w:bCs/>
        </w:rPr>
        <w:t>să</w:t>
      </w:r>
      <w:proofErr w:type="spellEnd"/>
      <w:proofErr w:type="gramEnd"/>
      <w:r w:rsidRPr="00757A58">
        <w:rPr>
          <w:rFonts w:ascii="Arial" w:hAnsi="Arial" w:cs="Arial"/>
          <w:bCs/>
        </w:rPr>
        <w:t xml:space="preserve"> </w:t>
      </w:r>
      <w:proofErr w:type="spellStart"/>
      <w:r w:rsidRPr="00757A58">
        <w:rPr>
          <w:rFonts w:ascii="Arial" w:hAnsi="Arial" w:cs="Arial"/>
          <w:bCs/>
        </w:rPr>
        <w:t>construiască</w:t>
      </w:r>
      <w:proofErr w:type="spellEnd"/>
      <w:r w:rsidRPr="00757A58">
        <w:rPr>
          <w:rFonts w:ascii="Arial" w:hAnsi="Arial" w:cs="Arial"/>
          <w:bCs/>
        </w:rPr>
        <w:t xml:space="preserve"> de la </w:t>
      </w:r>
      <w:r w:rsidR="007B0444" w:rsidRPr="00757A58">
        <w:rPr>
          <w:rFonts w:ascii="Arial" w:hAnsi="Arial" w:cs="Arial"/>
          <w:bCs/>
        </w:rPr>
        <w:t>zero</w:t>
      </w:r>
      <w:r w:rsidRPr="00757A58">
        <w:rPr>
          <w:rFonts w:ascii="Arial" w:hAnsi="Arial" w:cs="Arial"/>
          <w:bCs/>
        </w:rPr>
        <w:t xml:space="preserve"> </w:t>
      </w:r>
      <w:proofErr w:type="spellStart"/>
      <w:r w:rsidRPr="00757A58">
        <w:rPr>
          <w:rFonts w:ascii="Arial" w:hAnsi="Arial" w:cs="Arial"/>
          <w:bCs/>
        </w:rPr>
        <w:t>și</w:t>
      </w:r>
      <w:proofErr w:type="spellEnd"/>
      <w:r w:rsidRPr="00757A58">
        <w:rPr>
          <w:rFonts w:ascii="Arial" w:hAnsi="Arial" w:cs="Arial"/>
          <w:bCs/>
        </w:rPr>
        <w:t xml:space="preserve"> </w:t>
      </w:r>
      <w:proofErr w:type="spellStart"/>
      <w:r w:rsidRPr="00757A58">
        <w:rPr>
          <w:rFonts w:ascii="Arial" w:hAnsi="Arial" w:cs="Arial"/>
          <w:bCs/>
        </w:rPr>
        <w:t>să</w:t>
      </w:r>
      <w:proofErr w:type="spellEnd"/>
      <w:r w:rsidRPr="00757A58">
        <w:rPr>
          <w:rFonts w:ascii="Arial" w:hAnsi="Arial" w:cs="Arial"/>
          <w:bCs/>
        </w:rPr>
        <w:t xml:space="preserve"> </w:t>
      </w:r>
      <w:proofErr w:type="spellStart"/>
      <w:r w:rsidRPr="00757A58">
        <w:rPr>
          <w:rFonts w:ascii="Arial" w:hAnsi="Arial" w:cs="Arial"/>
          <w:bCs/>
        </w:rPr>
        <w:t>operaționalizeze</w:t>
      </w:r>
      <w:proofErr w:type="spellEnd"/>
      <w:r w:rsidRPr="00757A58">
        <w:rPr>
          <w:rFonts w:ascii="Arial" w:hAnsi="Arial" w:cs="Arial"/>
          <w:bCs/>
        </w:rPr>
        <w:t xml:space="preserve"> </w:t>
      </w:r>
      <w:proofErr w:type="spellStart"/>
      <w:r w:rsidRPr="00757A58">
        <w:rPr>
          <w:rFonts w:ascii="Arial" w:hAnsi="Arial" w:cs="Arial"/>
          <w:bCs/>
          <w:color w:val="000000" w:themeColor="text1"/>
        </w:rPr>
        <w:t>Centrul</w:t>
      </w:r>
      <w:proofErr w:type="spellEnd"/>
      <w:r w:rsidRPr="00757A5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57A58">
        <w:rPr>
          <w:rFonts w:ascii="Arial" w:hAnsi="Arial" w:cs="Arial"/>
          <w:bCs/>
          <w:color w:val="000000" w:themeColor="text1"/>
        </w:rPr>
        <w:t>respiro</w:t>
      </w:r>
      <w:proofErr w:type="spellEnd"/>
      <w:r w:rsidRPr="00757A5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57A58">
        <w:rPr>
          <w:rFonts w:ascii="Arial" w:hAnsi="Arial" w:cs="Arial"/>
          <w:bCs/>
          <w:iCs/>
        </w:rPr>
        <w:t>pentru</w:t>
      </w:r>
      <w:proofErr w:type="spellEnd"/>
      <w:r w:rsidRPr="00757A58">
        <w:rPr>
          <w:rFonts w:ascii="Arial" w:hAnsi="Arial" w:cs="Arial"/>
          <w:bCs/>
          <w:iCs/>
        </w:rPr>
        <w:t xml:space="preserve"> </w:t>
      </w:r>
      <w:proofErr w:type="spellStart"/>
      <w:r w:rsidRPr="00757A58">
        <w:rPr>
          <w:rFonts w:ascii="Arial" w:hAnsi="Arial" w:cs="Arial"/>
          <w:bCs/>
          <w:iCs/>
        </w:rPr>
        <w:t>persoane</w:t>
      </w:r>
      <w:proofErr w:type="spellEnd"/>
      <w:r w:rsidRPr="00757A58">
        <w:rPr>
          <w:rFonts w:ascii="Arial" w:hAnsi="Arial" w:cs="Arial"/>
          <w:bCs/>
          <w:iCs/>
        </w:rPr>
        <w:t xml:space="preserve"> </w:t>
      </w:r>
      <w:proofErr w:type="spellStart"/>
      <w:r w:rsidRPr="00757A58">
        <w:rPr>
          <w:rFonts w:ascii="Arial" w:hAnsi="Arial" w:cs="Arial"/>
          <w:bCs/>
          <w:iCs/>
        </w:rPr>
        <w:t>adulte</w:t>
      </w:r>
      <w:proofErr w:type="spellEnd"/>
      <w:r w:rsidRPr="00757A58">
        <w:rPr>
          <w:rFonts w:ascii="Arial" w:hAnsi="Arial" w:cs="Arial"/>
          <w:bCs/>
          <w:iCs/>
        </w:rPr>
        <w:t xml:space="preserve"> cu </w:t>
      </w:r>
      <w:proofErr w:type="spellStart"/>
      <w:r w:rsidRPr="00757A58">
        <w:rPr>
          <w:rFonts w:ascii="Arial" w:hAnsi="Arial" w:cs="Arial"/>
          <w:bCs/>
          <w:iCs/>
        </w:rPr>
        <w:t>dizabilități</w:t>
      </w:r>
      <w:proofErr w:type="spellEnd"/>
      <w:r w:rsidRPr="00757A58">
        <w:rPr>
          <w:rFonts w:ascii="Arial" w:hAnsi="Arial" w:cs="Arial"/>
          <w:bCs/>
          <w:iCs/>
        </w:rPr>
        <w:t xml:space="preserve"> </w:t>
      </w:r>
      <w:proofErr w:type="spellStart"/>
      <w:r w:rsidRPr="00757A58">
        <w:rPr>
          <w:rFonts w:ascii="Arial" w:hAnsi="Arial" w:cs="Arial"/>
          <w:bCs/>
          <w:iCs/>
        </w:rPr>
        <w:t>Ilfov</w:t>
      </w:r>
      <w:proofErr w:type="spellEnd"/>
      <w:r w:rsidRPr="005271AC">
        <w:rPr>
          <w:rFonts w:ascii="Arial" w:hAnsi="Arial" w:cs="Arial"/>
          <w:color w:val="000000" w:themeColor="text1"/>
        </w:rPr>
        <w:t xml:space="preserve">. </w:t>
      </w:r>
      <w:proofErr w:type="spellStart"/>
      <w:r w:rsidR="007B0444">
        <w:rPr>
          <w:rFonts w:ascii="Arial" w:hAnsi="Arial" w:cs="Arial"/>
          <w:color w:val="000000" w:themeColor="text1"/>
        </w:rPr>
        <w:t>C</w:t>
      </w:r>
      <w:r w:rsidRPr="005271AC">
        <w:rPr>
          <w:rFonts w:ascii="Arial" w:hAnsi="Arial" w:cs="Arial"/>
          <w:color w:val="000000" w:themeColor="text1"/>
        </w:rPr>
        <w:t>onstrucția</w:t>
      </w:r>
      <w:proofErr w:type="spellEnd"/>
      <w:r w:rsidR="007B0444">
        <w:rPr>
          <w:rFonts w:ascii="Arial" w:hAnsi="Arial" w:cs="Arial"/>
          <w:color w:val="000000" w:themeColor="text1"/>
        </w:rPr>
        <w:t>,</w:t>
      </w:r>
      <w:r w:rsidRPr="005271AC">
        <w:rPr>
          <w:rFonts w:ascii="Arial" w:hAnsi="Arial" w:cs="Arial"/>
        </w:rPr>
        <w:t xml:space="preserve"> cu o </w:t>
      </w:r>
      <w:proofErr w:type="spellStart"/>
      <w:r w:rsidRPr="005271AC">
        <w:rPr>
          <w:rFonts w:ascii="Arial" w:hAnsi="Arial" w:cs="Arial"/>
        </w:rPr>
        <w:t>suprafață</w:t>
      </w:r>
      <w:proofErr w:type="spellEnd"/>
      <w:r w:rsidRPr="005271AC">
        <w:rPr>
          <w:rFonts w:ascii="Arial" w:hAnsi="Arial" w:cs="Arial"/>
        </w:rPr>
        <w:t xml:space="preserve"> de </w:t>
      </w:r>
      <w:proofErr w:type="spellStart"/>
      <w:r w:rsidRPr="005271AC">
        <w:rPr>
          <w:rFonts w:ascii="Arial" w:hAnsi="Arial" w:cs="Arial"/>
        </w:rPr>
        <w:t>aproximativ</w:t>
      </w:r>
      <w:proofErr w:type="spellEnd"/>
      <w:r w:rsidRPr="005271AC">
        <w:rPr>
          <w:rFonts w:ascii="Arial" w:hAnsi="Arial" w:cs="Arial"/>
        </w:rPr>
        <w:t xml:space="preserve"> 740 </w:t>
      </w:r>
      <w:proofErr w:type="spellStart"/>
      <w:r w:rsidRPr="005271AC">
        <w:rPr>
          <w:rFonts w:ascii="Arial" w:hAnsi="Arial" w:cs="Arial"/>
        </w:rPr>
        <w:t>mp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și</w:t>
      </w:r>
      <w:proofErr w:type="spellEnd"/>
      <w:r w:rsidRPr="005271AC">
        <w:rPr>
          <w:rFonts w:ascii="Arial" w:hAnsi="Arial" w:cs="Arial"/>
        </w:rPr>
        <w:t xml:space="preserve"> o capacitate de </w:t>
      </w:r>
      <w:r w:rsidRPr="005271AC">
        <w:rPr>
          <w:rFonts w:ascii="Arial" w:hAnsi="Arial" w:cs="Arial"/>
          <w:bCs/>
        </w:rPr>
        <w:t xml:space="preserve">9 </w:t>
      </w:r>
      <w:proofErr w:type="spellStart"/>
      <w:r w:rsidRPr="005271AC">
        <w:rPr>
          <w:rFonts w:ascii="Arial" w:hAnsi="Arial" w:cs="Arial"/>
          <w:bCs/>
        </w:rPr>
        <w:t>locuri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în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regim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rezidențial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și</w:t>
      </w:r>
      <w:proofErr w:type="spellEnd"/>
      <w:r w:rsidRPr="005271AC">
        <w:rPr>
          <w:rFonts w:ascii="Arial" w:hAnsi="Arial" w:cs="Arial"/>
          <w:bCs/>
        </w:rPr>
        <w:t xml:space="preserve"> 18 </w:t>
      </w:r>
      <w:proofErr w:type="spellStart"/>
      <w:r w:rsidRPr="005271AC">
        <w:rPr>
          <w:rFonts w:ascii="Arial" w:hAnsi="Arial" w:cs="Arial"/>
          <w:bCs/>
        </w:rPr>
        <w:t>locuri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în</w:t>
      </w:r>
      <w:proofErr w:type="spellEnd"/>
      <w:r w:rsidRPr="005271AC">
        <w:rPr>
          <w:rFonts w:ascii="Arial" w:hAnsi="Arial" w:cs="Arial"/>
          <w:bCs/>
        </w:rPr>
        <w:t xml:space="preserve"> camera </w:t>
      </w:r>
      <w:proofErr w:type="spellStart"/>
      <w:r w:rsidRPr="005271AC">
        <w:rPr>
          <w:rFonts w:ascii="Arial" w:hAnsi="Arial" w:cs="Arial"/>
          <w:bCs/>
        </w:rPr>
        <w:t>multifuncțională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este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destinată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furnizării</w:t>
      </w:r>
      <w:proofErr w:type="spellEnd"/>
      <w:r w:rsidRPr="005271AC">
        <w:rPr>
          <w:rFonts w:ascii="Arial" w:hAnsi="Arial" w:cs="Arial"/>
        </w:rPr>
        <w:t xml:space="preserve"> de </w:t>
      </w:r>
      <w:proofErr w:type="spellStart"/>
      <w:r w:rsidRPr="005271AC">
        <w:rPr>
          <w:rFonts w:ascii="Arial" w:hAnsi="Arial" w:cs="Arial"/>
        </w:rPr>
        <w:t>servicii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sociale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specializate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pentru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cel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puțin</w:t>
      </w:r>
      <w:proofErr w:type="spellEnd"/>
      <w:r w:rsidRPr="005271AC">
        <w:rPr>
          <w:rFonts w:ascii="Arial" w:hAnsi="Arial" w:cs="Arial"/>
          <w:bCs/>
        </w:rPr>
        <w:t xml:space="preserve"> 110 </w:t>
      </w:r>
      <w:proofErr w:type="spellStart"/>
      <w:r w:rsidRPr="005271AC">
        <w:rPr>
          <w:rFonts w:ascii="Arial" w:hAnsi="Arial" w:cs="Arial"/>
          <w:bCs/>
        </w:rPr>
        <w:t>persoane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adulte</w:t>
      </w:r>
      <w:proofErr w:type="spellEnd"/>
      <w:r w:rsidRPr="005271AC">
        <w:rPr>
          <w:rFonts w:ascii="Arial" w:hAnsi="Arial" w:cs="Arial"/>
          <w:bCs/>
        </w:rPr>
        <w:t xml:space="preserve"> cu </w:t>
      </w:r>
      <w:proofErr w:type="spellStart"/>
      <w:r w:rsidRPr="005271AC">
        <w:rPr>
          <w:rFonts w:ascii="Arial" w:hAnsi="Arial" w:cs="Arial"/>
          <w:bCs/>
        </w:rPr>
        <w:t>dizabilități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și</w:t>
      </w:r>
      <w:proofErr w:type="spellEnd"/>
      <w:r w:rsidRPr="005271AC">
        <w:rPr>
          <w:rFonts w:ascii="Arial" w:hAnsi="Arial" w:cs="Arial"/>
          <w:bCs/>
        </w:rPr>
        <w:t xml:space="preserve"> 50 de </w:t>
      </w:r>
      <w:proofErr w:type="spellStart"/>
      <w:r w:rsidRPr="005271AC">
        <w:rPr>
          <w:rFonts w:ascii="Arial" w:hAnsi="Arial" w:cs="Arial"/>
          <w:bCs/>
        </w:rPr>
        <w:t>îngrijitori</w:t>
      </w:r>
      <w:proofErr w:type="spellEnd"/>
      <w:r w:rsidRPr="005271AC">
        <w:rPr>
          <w:rFonts w:ascii="Arial" w:hAnsi="Arial" w:cs="Arial"/>
          <w:bCs/>
        </w:rPr>
        <w:t xml:space="preserve">, </w:t>
      </w:r>
      <w:proofErr w:type="spellStart"/>
      <w:r w:rsidRPr="005271AC">
        <w:rPr>
          <w:rFonts w:ascii="Arial" w:hAnsi="Arial" w:cs="Arial"/>
          <w:bCs/>
        </w:rPr>
        <w:t>în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conformitate</w:t>
      </w:r>
      <w:proofErr w:type="spellEnd"/>
      <w:r w:rsidRPr="005271AC">
        <w:rPr>
          <w:rFonts w:ascii="Arial" w:hAnsi="Arial" w:cs="Arial"/>
          <w:bCs/>
        </w:rPr>
        <w:t xml:space="preserve"> cu </w:t>
      </w:r>
      <w:proofErr w:type="spellStart"/>
      <w:r w:rsidRPr="005271AC">
        <w:rPr>
          <w:rFonts w:ascii="Arial" w:hAnsi="Arial" w:cs="Arial"/>
          <w:bCs/>
        </w:rPr>
        <w:t>cerințele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legale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și</w:t>
      </w:r>
      <w:proofErr w:type="spellEnd"/>
      <w:r w:rsidRPr="005271AC">
        <w:rPr>
          <w:rFonts w:ascii="Arial" w:hAnsi="Arial" w:cs="Arial"/>
          <w:bCs/>
        </w:rPr>
        <w:t xml:space="preserve"> cu </w:t>
      </w:r>
      <w:proofErr w:type="spellStart"/>
      <w:r w:rsidRPr="005271AC">
        <w:rPr>
          <w:rFonts w:ascii="Arial" w:hAnsi="Arial" w:cs="Arial"/>
          <w:bCs/>
        </w:rPr>
        <w:t>standardele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minime</w:t>
      </w:r>
      <w:proofErr w:type="spellEnd"/>
      <w:r w:rsidRPr="005271AC">
        <w:rPr>
          <w:rFonts w:ascii="Arial" w:hAnsi="Arial" w:cs="Arial"/>
          <w:bCs/>
        </w:rPr>
        <w:t xml:space="preserve"> de </w:t>
      </w:r>
      <w:proofErr w:type="spellStart"/>
      <w:r w:rsidRPr="005271AC">
        <w:rPr>
          <w:rFonts w:ascii="Arial" w:hAnsi="Arial" w:cs="Arial"/>
          <w:bCs/>
        </w:rPr>
        <w:t>calitate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aplicabile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serviciului</w:t>
      </w:r>
      <w:proofErr w:type="spellEnd"/>
      <w:r w:rsidRPr="005271AC">
        <w:rPr>
          <w:rFonts w:ascii="Arial" w:hAnsi="Arial" w:cs="Arial"/>
          <w:bCs/>
        </w:rPr>
        <w:t xml:space="preserve"> social </w:t>
      </w:r>
      <w:proofErr w:type="spellStart"/>
      <w:r w:rsidRPr="005271AC">
        <w:rPr>
          <w:rFonts w:ascii="Arial" w:hAnsi="Arial" w:cs="Arial"/>
          <w:bCs/>
        </w:rPr>
        <w:t>licențiat</w:t>
      </w:r>
      <w:proofErr w:type="spellEnd"/>
      <w:r w:rsidRPr="005271AC">
        <w:rPr>
          <w:rFonts w:ascii="Arial" w:hAnsi="Arial" w:cs="Arial"/>
        </w:rPr>
        <w:t>.</w:t>
      </w:r>
      <w:r w:rsidRPr="005271AC">
        <w:rPr>
          <w:rFonts w:ascii="Arial" w:hAnsi="Arial" w:cs="Arial"/>
          <w:sz w:val="18"/>
          <w:szCs w:val="18"/>
        </w:rPr>
        <w:t xml:space="preserve"> </w:t>
      </w:r>
    </w:p>
    <w:p w14:paraId="68F45EB5" w14:textId="3D1BC5E5" w:rsidR="00E363CD" w:rsidRDefault="00DE7B7C" w:rsidP="001D3E6A">
      <w:pPr>
        <w:spacing w:line="276" w:lineRule="auto"/>
        <w:ind w:firstLine="708"/>
        <w:contextualSpacing/>
        <w:jc w:val="both"/>
        <w:rPr>
          <w:rFonts w:ascii="Arial" w:hAnsi="Arial" w:cs="Arial"/>
        </w:rPr>
      </w:pPr>
      <w:proofErr w:type="spellStart"/>
      <w:r w:rsidRPr="005271AC">
        <w:rPr>
          <w:rFonts w:ascii="Arial" w:hAnsi="Arial" w:cs="Arial"/>
        </w:rPr>
        <w:t>Operaționalizarea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centrului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vizează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obținerea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licenței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în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termen</w:t>
      </w:r>
      <w:proofErr w:type="spellEnd"/>
      <w:r w:rsidRPr="005271AC">
        <w:rPr>
          <w:rFonts w:ascii="Arial" w:hAnsi="Arial" w:cs="Arial"/>
          <w:bCs/>
        </w:rPr>
        <w:t xml:space="preserve"> de 6 </w:t>
      </w:r>
      <w:proofErr w:type="spellStart"/>
      <w:r w:rsidRPr="005271AC">
        <w:rPr>
          <w:rFonts w:ascii="Arial" w:hAnsi="Arial" w:cs="Arial"/>
          <w:bCs/>
        </w:rPr>
        <w:t>luni</w:t>
      </w:r>
      <w:proofErr w:type="spellEnd"/>
      <w:r w:rsidRPr="005271AC">
        <w:rPr>
          <w:rFonts w:ascii="Arial" w:hAnsi="Arial" w:cs="Arial"/>
          <w:bCs/>
        </w:rPr>
        <w:t xml:space="preserve"> de la </w:t>
      </w:r>
      <w:proofErr w:type="spellStart"/>
      <w:r w:rsidRPr="005271AC">
        <w:rPr>
          <w:rFonts w:ascii="Arial" w:hAnsi="Arial" w:cs="Arial"/>
          <w:bCs/>
        </w:rPr>
        <w:t>finalizarea</w:t>
      </w:r>
      <w:proofErr w:type="spellEnd"/>
      <w:r w:rsidRPr="005271AC">
        <w:rPr>
          <w:rFonts w:ascii="Arial" w:hAnsi="Arial" w:cs="Arial"/>
          <w:bCs/>
        </w:rPr>
        <w:t xml:space="preserve"> </w:t>
      </w:r>
      <w:proofErr w:type="spellStart"/>
      <w:r w:rsidRPr="005271AC">
        <w:rPr>
          <w:rFonts w:ascii="Arial" w:hAnsi="Arial" w:cs="Arial"/>
          <w:bCs/>
        </w:rPr>
        <w:t>clădirii</w:t>
      </w:r>
      <w:proofErr w:type="spellEnd"/>
      <w:r w:rsidR="007B0444">
        <w:rPr>
          <w:rFonts w:ascii="Arial" w:hAnsi="Arial" w:cs="Arial"/>
          <w:bCs/>
        </w:rPr>
        <w:t>,</w:t>
      </w:r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pentru</w:t>
      </w:r>
      <w:proofErr w:type="spellEnd"/>
      <w:r w:rsidRPr="005271AC">
        <w:rPr>
          <w:rFonts w:ascii="Arial" w:hAnsi="Arial" w:cs="Arial"/>
        </w:rPr>
        <w:t xml:space="preserve"> a </w:t>
      </w:r>
      <w:proofErr w:type="spellStart"/>
      <w:r w:rsidRPr="005271AC">
        <w:rPr>
          <w:rFonts w:ascii="Arial" w:hAnsi="Arial" w:cs="Arial"/>
        </w:rPr>
        <w:t>oferi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beneficiarilor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kinetoterapie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consiliere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ateliere</w:t>
      </w:r>
      <w:proofErr w:type="spellEnd"/>
      <w:r w:rsidRPr="005271AC">
        <w:rPr>
          <w:rFonts w:ascii="Arial" w:hAnsi="Arial" w:cs="Arial"/>
        </w:rPr>
        <w:t xml:space="preserve"> de </w:t>
      </w:r>
      <w:proofErr w:type="spellStart"/>
      <w:r w:rsidRPr="005271AC">
        <w:rPr>
          <w:rFonts w:ascii="Arial" w:hAnsi="Arial" w:cs="Arial"/>
        </w:rPr>
        <w:t>gătit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sau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gestionarea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timpului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și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testare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vocațională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sprijin</w:t>
      </w:r>
      <w:proofErr w:type="spellEnd"/>
      <w:r w:rsidRPr="005271AC">
        <w:rPr>
          <w:rFonts w:ascii="Arial" w:hAnsi="Arial" w:cs="Arial"/>
        </w:rPr>
        <w:t xml:space="preserve"> la </w:t>
      </w:r>
      <w:proofErr w:type="spellStart"/>
      <w:r w:rsidRPr="005271AC">
        <w:rPr>
          <w:rFonts w:ascii="Arial" w:hAnsi="Arial" w:cs="Arial"/>
        </w:rPr>
        <w:t>domiciliu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prin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echipă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mobilă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pentru</w:t>
      </w:r>
      <w:proofErr w:type="spellEnd"/>
      <w:r w:rsidRPr="005271AC">
        <w:rPr>
          <w:rFonts w:ascii="Arial" w:hAnsi="Arial" w:cs="Arial"/>
        </w:rPr>
        <w:t xml:space="preserve"> 35 de </w:t>
      </w:r>
      <w:proofErr w:type="spellStart"/>
      <w:r w:rsidRPr="005271AC">
        <w:rPr>
          <w:rFonts w:ascii="Arial" w:hAnsi="Arial" w:cs="Arial"/>
        </w:rPr>
        <w:t>persoane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grupuri</w:t>
      </w:r>
      <w:proofErr w:type="spellEnd"/>
      <w:r w:rsidRPr="005271AC">
        <w:rPr>
          <w:rFonts w:ascii="Arial" w:hAnsi="Arial" w:cs="Arial"/>
        </w:rPr>
        <w:t xml:space="preserve"> de </w:t>
      </w:r>
      <w:proofErr w:type="spellStart"/>
      <w:r w:rsidRPr="005271AC">
        <w:rPr>
          <w:rFonts w:ascii="Arial" w:hAnsi="Arial" w:cs="Arial"/>
        </w:rPr>
        <w:t>suport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pentru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cei</w:t>
      </w:r>
      <w:proofErr w:type="spellEnd"/>
      <w:r w:rsidRPr="005271AC">
        <w:rPr>
          <w:rFonts w:ascii="Arial" w:hAnsi="Arial" w:cs="Arial"/>
        </w:rPr>
        <w:t xml:space="preserve"> 50 de </w:t>
      </w:r>
      <w:proofErr w:type="spellStart"/>
      <w:r w:rsidRPr="005271AC">
        <w:rPr>
          <w:rFonts w:ascii="Arial" w:hAnsi="Arial" w:cs="Arial"/>
        </w:rPr>
        <w:t>îngrijitori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și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măsuri</w:t>
      </w:r>
      <w:proofErr w:type="spellEnd"/>
      <w:r w:rsidRPr="005271AC">
        <w:rPr>
          <w:rFonts w:ascii="Arial" w:hAnsi="Arial" w:cs="Arial"/>
        </w:rPr>
        <w:t xml:space="preserve"> concrete de </w:t>
      </w:r>
      <w:proofErr w:type="spellStart"/>
      <w:r w:rsidRPr="005271AC">
        <w:rPr>
          <w:rFonts w:ascii="Arial" w:hAnsi="Arial" w:cs="Arial"/>
        </w:rPr>
        <w:t>prevenire</w:t>
      </w:r>
      <w:proofErr w:type="spellEnd"/>
      <w:r w:rsidRPr="005271AC">
        <w:rPr>
          <w:rFonts w:ascii="Arial" w:hAnsi="Arial" w:cs="Arial"/>
        </w:rPr>
        <w:t xml:space="preserve"> a </w:t>
      </w:r>
      <w:proofErr w:type="spellStart"/>
      <w:r w:rsidRPr="005271AC">
        <w:rPr>
          <w:rFonts w:ascii="Arial" w:hAnsi="Arial" w:cs="Arial"/>
        </w:rPr>
        <w:t>spitalizării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sau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izolării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pentru</w:t>
      </w:r>
      <w:proofErr w:type="spellEnd"/>
      <w:r w:rsidRPr="005271AC">
        <w:rPr>
          <w:rFonts w:ascii="Arial" w:hAnsi="Arial" w:cs="Arial"/>
        </w:rPr>
        <w:t xml:space="preserve"> minimum 55 de </w:t>
      </w:r>
      <w:proofErr w:type="spellStart"/>
      <w:r w:rsidRPr="005271AC">
        <w:rPr>
          <w:rFonts w:ascii="Arial" w:hAnsi="Arial" w:cs="Arial"/>
        </w:rPr>
        <w:t>adulți</w:t>
      </w:r>
      <w:proofErr w:type="spellEnd"/>
      <w:r w:rsidRPr="005271AC">
        <w:rPr>
          <w:rFonts w:ascii="Arial" w:hAnsi="Arial" w:cs="Arial"/>
        </w:rPr>
        <w:t>.</w:t>
      </w:r>
    </w:p>
    <w:p w14:paraId="78986354" w14:textId="67EE37AE" w:rsidR="008B2B60" w:rsidRDefault="00657071" w:rsidP="00657071">
      <w:pPr>
        <w:spacing w:line="276" w:lineRule="auto"/>
        <w:ind w:firstLine="708"/>
        <w:contextualSpacing/>
        <w:jc w:val="both"/>
        <w:rPr>
          <w:rFonts w:ascii="Arial" w:hAnsi="Arial" w:cs="Arial"/>
        </w:rPr>
      </w:pPr>
      <w:proofErr w:type="spellStart"/>
      <w:r w:rsidRPr="00657071">
        <w:rPr>
          <w:rFonts w:ascii="Arial" w:hAnsi="Arial" w:cs="Arial"/>
        </w:rPr>
        <w:t>Parteneriat</w:t>
      </w:r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între</w:t>
      </w:r>
      <w:proofErr w:type="spellEnd"/>
      <w:r>
        <w:rPr>
          <w:rFonts w:ascii="Arial" w:hAnsi="Arial" w:cs="Arial"/>
        </w:rPr>
        <w:t xml:space="preserve"> </w:t>
      </w:r>
      <w:r w:rsidR="00966E47" w:rsidRPr="00CF6929">
        <w:rPr>
          <w:rFonts w:ascii="Arial" w:hAnsi="Arial" w:cs="Arial"/>
        </w:rPr>
        <w:t xml:space="preserve">DGASPC </w:t>
      </w:r>
      <w:proofErr w:type="spellStart"/>
      <w:r w:rsidRPr="00CF6929">
        <w:rPr>
          <w:rFonts w:ascii="Arial" w:hAnsi="Arial" w:cs="Arial"/>
        </w:rPr>
        <w:t>Ilfov</w:t>
      </w:r>
      <w:proofErr w:type="spellEnd"/>
      <w:r w:rsidRPr="00CF6929">
        <w:rPr>
          <w:rFonts w:ascii="Arial" w:hAnsi="Arial" w:cs="Arial"/>
        </w:rPr>
        <w:t xml:space="preserve"> – </w:t>
      </w:r>
      <w:proofErr w:type="spellStart"/>
      <w:r w:rsidRPr="00CF6929">
        <w:rPr>
          <w:rFonts w:ascii="Arial" w:hAnsi="Arial" w:cs="Arial"/>
        </w:rPr>
        <w:t>lider</w:t>
      </w:r>
      <w:proofErr w:type="spellEnd"/>
      <w:r w:rsidRPr="00CF6929">
        <w:rPr>
          <w:rFonts w:ascii="Arial" w:hAnsi="Arial" w:cs="Arial"/>
        </w:rPr>
        <w:t xml:space="preserve">, </w:t>
      </w:r>
      <w:proofErr w:type="spellStart"/>
      <w:r w:rsidRPr="00CF6929">
        <w:rPr>
          <w:rFonts w:ascii="Arial" w:hAnsi="Arial" w:cs="Arial"/>
        </w:rPr>
        <w:t>Direcția</w:t>
      </w:r>
      <w:proofErr w:type="spellEnd"/>
      <w:r w:rsidRPr="00CF6929">
        <w:rPr>
          <w:rFonts w:ascii="Arial" w:hAnsi="Arial" w:cs="Arial"/>
        </w:rPr>
        <w:t xml:space="preserve"> de </w:t>
      </w:r>
      <w:proofErr w:type="spellStart"/>
      <w:r w:rsidRPr="00CF6929">
        <w:rPr>
          <w:rFonts w:ascii="Arial" w:hAnsi="Arial" w:cs="Arial"/>
        </w:rPr>
        <w:t>Asistență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Socială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Voluntari</w:t>
      </w:r>
      <w:proofErr w:type="spellEnd"/>
      <w:r w:rsidRPr="00CF6929">
        <w:rPr>
          <w:rFonts w:ascii="Arial" w:hAnsi="Arial" w:cs="Arial"/>
        </w:rPr>
        <w:t xml:space="preserve"> – </w:t>
      </w:r>
      <w:proofErr w:type="spellStart"/>
      <w:r w:rsidRPr="00CF6929">
        <w:rPr>
          <w:rFonts w:ascii="Arial" w:hAnsi="Arial" w:cs="Arial"/>
        </w:rPr>
        <w:t>partener</w:t>
      </w:r>
      <w:proofErr w:type="spellEnd"/>
      <w:r w:rsidRPr="00CF6929">
        <w:rPr>
          <w:rFonts w:ascii="Arial" w:hAnsi="Arial" w:cs="Arial"/>
        </w:rPr>
        <w:t xml:space="preserve"> 1 </w:t>
      </w:r>
      <w:proofErr w:type="spellStart"/>
      <w:r w:rsidRPr="00CF6929">
        <w:rPr>
          <w:rFonts w:ascii="Arial" w:hAnsi="Arial" w:cs="Arial"/>
        </w:rPr>
        <w:t>și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Asociația</w:t>
      </w:r>
      <w:proofErr w:type="spellEnd"/>
      <w:r w:rsidRPr="00CF6929">
        <w:rPr>
          <w:rFonts w:ascii="Arial" w:hAnsi="Arial" w:cs="Arial"/>
        </w:rPr>
        <w:t xml:space="preserve"> Help Autism – </w:t>
      </w:r>
      <w:proofErr w:type="spellStart"/>
      <w:r w:rsidRPr="00CF6929">
        <w:rPr>
          <w:rFonts w:ascii="Arial" w:hAnsi="Arial" w:cs="Arial"/>
        </w:rPr>
        <w:t>partener</w:t>
      </w:r>
      <w:proofErr w:type="spellEnd"/>
      <w:r w:rsidRPr="00CF6929">
        <w:rPr>
          <w:rFonts w:ascii="Arial" w:hAnsi="Arial" w:cs="Arial"/>
        </w:rPr>
        <w:t xml:space="preserve"> 2, </w:t>
      </w:r>
      <w:proofErr w:type="spellStart"/>
      <w:r w:rsidRPr="00CF6929">
        <w:rPr>
          <w:rFonts w:ascii="Arial" w:hAnsi="Arial" w:cs="Arial"/>
        </w:rPr>
        <w:t>reunește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expertiza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instituțională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publică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și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experiența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sectorului</w:t>
      </w:r>
      <w:proofErr w:type="spellEnd"/>
      <w:r w:rsidRPr="00CF6929">
        <w:rPr>
          <w:rFonts w:ascii="Arial" w:hAnsi="Arial" w:cs="Arial"/>
        </w:rPr>
        <w:t xml:space="preserve"> ONG</w:t>
      </w:r>
      <w:r w:rsidRPr="00657071">
        <w:rPr>
          <w:rFonts w:ascii="Arial" w:hAnsi="Arial" w:cs="Arial"/>
        </w:rPr>
        <w:t xml:space="preserve">, </w:t>
      </w:r>
      <w:proofErr w:type="spellStart"/>
      <w:r w:rsidRPr="00657071">
        <w:rPr>
          <w:rFonts w:ascii="Arial" w:hAnsi="Arial" w:cs="Arial"/>
        </w:rPr>
        <w:t>contribuind</w:t>
      </w:r>
      <w:proofErr w:type="spellEnd"/>
      <w:r w:rsidRPr="00657071">
        <w:rPr>
          <w:rFonts w:ascii="Arial" w:hAnsi="Arial" w:cs="Arial"/>
        </w:rPr>
        <w:t xml:space="preserve"> la </w:t>
      </w:r>
      <w:proofErr w:type="spellStart"/>
      <w:r w:rsidRPr="00CF6929">
        <w:rPr>
          <w:rFonts w:ascii="Arial" w:hAnsi="Arial" w:cs="Arial"/>
          <w:b/>
          <w:bCs/>
        </w:rPr>
        <w:t>dezvoltarea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unui</w:t>
      </w:r>
      <w:proofErr w:type="spellEnd"/>
      <w:r w:rsidRPr="00CF6929">
        <w:rPr>
          <w:rFonts w:ascii="Arial" w:hAnsi="Arial" w:cs="Arial"/>
          <w:b/>
          <w:bCs/>
        </w:rPr>
        <w:t xml:space="preserve"> model </w:t>
      </w:r>
      <w:proofErr w:type="spellStart"/>
      <w:r w:rsidRPr="00CF6929">
        <w:rPr>
          <w:rFonts w:ascii="Arial" w:hAnsi="Arial" w:cs="Arial"/>
          <w:b/>
          <w:bCs/>
        </w:rPr>
        <w:t>replicabil</w:t>
      </w:r>
      <w:proofErr w:type="spellEnd"/>
      <w:r w:rsidRPr="00CF6929">
        <w:rPr>
          <w:rFonts w:ascii="Arial" w:hAnsi="Arial" w:cs="Arial"/>
          <w:b/>
          <w:bCs/>
        </w:rPr>
        <w:t xml:space="preserve"> de </w:t>
      </w:r>
      <w:proofErr w:type="spellStart"/>
      <w:r w:rsidRPr="00CF6929">
        <w:rPr>
          <w:rFonts w:ascii="Arial" w:hAnsi="Arial" w:cs="Arial"/>
          <w:b/>
          <w:bCs/>
        </w:rPr>
        <w:t>servicii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sociale</w:t>
      </w:r>
      <w:proofErr w:type="spellEnd"/>
      <w:r w:rsidRPr="00CF6929">
        <w:rPr>
          <w:rFonts w:ascii="Arial" w:hAnsi="Arial" w:cs="Arial"/>
          <w:b/>
          <w:bCs/>
        </w:rPr>
        <w:t xml:space="preserve"> integrate </w:t>
      </w:r>
      <w:proofErr w:type="spellStart"/>
      <w:r w:rsidRPr="00CF6929">
        <w:rPr>
          <w:rFonts w:ascii="Arial" w:hAnsi="Arial" w:cs="Arial"/>
          <w:b/>
          <w:bCs/>
        </w:rPr>
        <w:t>pentru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persoane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adulte</w:t>
      </w:r>
      <w:proofErr w:type="spellEnd"/>
      <w:r w:rsidRPr="00CF6929">
        <w:rPr>
          <w:rFonts w:ascii="Arial" w:hAnsi="Arial" w:cs="Arial"/>
          <w:b/>
          <w:bCs/>
        </w:rPr>
        <w:t xml:space="preserve"> cu </w:t>
      </w:r>
      <w:proofErr w:type="spellStart"/>
      <w:r w:rsidRPr="00CF6929">
        <w:rPr>
          <w:rFonts w:ascii="Arial" w:hAnsi="Arial" w:cs="Arial"/>
          <w:b/>
          <w:bCs/>
        </w:rPr>
        <w:t>dizabilități</w:t>
      </w:r>
      <w:proofErr w:type="spellEnd"/>
      <w:r w:rsidRPr="00657071">
        <w:rPr>
          <w:rFonts w:ascii="Arial" w:hAnsi="Arial" w:cs="Arial"/>
        </w:rPr>
        <w:t>.</w:t>
      </w:r>
    </w:p>
    <w:p w14:paraId="03E80851" w14:textId="417CB5C7" w:rsidR="00874C06" w:rsidRPr="00874C06" w:rsidRDefault="00874C06" w:rsidP="00874C06">
      <w:pPr>
        <w:spacing w:line="276" w:lineRule="auto"/>
        <w:ind w:firstLine="708"/>
        <w:contextualSpacing/>
        <w:jc w:val="both"/>
        <w:rPr>
          <w:rFonts w:ascii="Arial" w:hAnsi="Arial" w:cs="Arial"/>
        </w:rPr>
      </w:pPr>
      <w:proofErr w:type="spellStart"/>
      <w:r w:rsidRPr="005271AC">
        <w:rPr>
          <w:rFonts w:ascii="Arial" w:hAnsi="Arial" w:cs="Arial"/>
        </w:rPr>
        <w:t>Prin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implementarea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acestui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proiect</w:t>
      </w:r>
      <w:proofErr w:type="spellEnd"/>
      <w:r w:rsidRPr="005271AC">
        <w:rPr>
          <w:rFonts w:ascii="Arial" w:hAnsi="Arial" w:cs="Arial"/>
        </w:rPr>
        <w:t xml:space="preserve">, </w:t>
      </w:r>
      <w:r w:rsidR="00CF6929">
        <w:rPr>
          <w:rFonts w:ascii="Arial" w:hAnsi="Arial" w:cs="Arial"/>
          <w:b/>
          <w:bCs/>
        </w:rPr>
        <w:t xml:space="preserve">DGASPC </w:t>
      </w:r>
      <w:proofErr w:type="spellStart"/>
      <w:r w:rsidRPr="005271AC">
        <w:rPr>
          <w:rFonts w:ascii="Arial" w:hAnsi="Arial" w:cs="Arial"/>
          <w:b/>
          <w:bCs/>
        </w:rPr>
        <w:t>Ilfov</w:t>
      </w:r>
      <w:proofErr w:type="spellEnd"/>
      <w:r w:rsidRPr="00CF6929">
        <w:rPr>
          <w:rFonts w:ascii="Arial" w:hAnsi="Arial" w:cs="Arial"/>
          <w:b/>
          <w:bCs/>
        </w:rPr>
        <w:t xml:space="preserve">, </w:t>
      </w:r>
      <w:proofErr w:type="spellStart"/>
      <w:r w:rsidRPr="00CF6929">
        <w:rPr>
          <w:rFonts w:ascii="Arial" w:hAnsi="Arial" w:cs="Arial"/>
          <w:b/>
          <w:bCs/>
        </w:rPr>
        <w:t>subordonat</w:t>
      </w:r>
      <w:proofErr w:type="spellEnd"/>
      <w:r w:rsidRPr="00CF6929">
        <w:rPr>
          <w:rFonts w:ascii="Arial" w:hAnsi="Arial" w:cs="Arial"/>
          <w:b/>
          <w:bCs/>
          <w:lang w:val="ro-RO"/>
        </w:rPr>
        <w:t>ă</w:t>
      </w:r>
      <w:r w:rsidRPr="00CF6929">
        <w:rPr>
          <w:rFonts w:ascii="Arial" w:hAnsi="Arial" w:cs="Arial"/>
          <w:b/>
          <w:bCs/>
        </w:rPr>
        <w:t xml:space="preserve"> a</w:t>
      </w:r>
      <w:r w:rsidRPr="005271AC">
        <w:rPr>
          <w:rFonts w:ascii="Arial" w:hAnsi="Arial" w:cs="Arial"/>
          <w:b/>
          <w:bCs/>
        </w:rPr>
        <w:t xml:space="preserve"> </w:t>
      </w:r>
      <w:proofErr w:type="spellStart"/>
      <w:r w:rsidRPr="005271AC">
        <w:rPr>
          <w:rFonts w:ascii="Arial" w:hAnsi="Arial" w:cs="Arial"/>
          <w:b/>
          <w:bCs/>
        </w:rPr>
        <w:t>Consiliului</w:t>
      </w:r>
      <w:proofErr w:type="spellEnd"/>
      <w:r w:rsidRPr="005271AC">
        <w:rPr>
          <w:rFonts w:ascii="Arial" w:hAnsi="Arial" w:cs="Arial"/>
          <w:b/>
          <w:bCs/>
        </w:rPr>
        <w:t xml:space="preserve"> </w:t>
      </w:r>
      <w:proofErr w:type="spellStart"/>
      <w:r w:rsidRPr="005271AC">
        <w:rPr>
          <w:rFonts w:ascii="Arial" w:hAnsi="Arial" w:cs="Arial"/>
          <w:b/>
          <w:bCs/>
        </w:rPr>
        <w:t>Județean</w:t>
      </w:r>
      <w:proofErr w:type="spellEnd"/>
      <w:r w:rsidRPr="005271AC">
        <w:rPr>
          <w:rFonts w:ascii="Arial" w:hAnsi="Arial" w:cs="Arial"/>
          <w:b/>
          <w:bCs/>
        </w:rPr>
        <w:t xml:space="preserve"> </w:t>
      </w:r>
      <w:proofErr w:type="spellStart"/>
      <w:r w:rsidRPr="005271AC">
        <w:rPr>
          <w:rFonts w:ascii="Arial" w:hAnsi="Arial" w:cs="Arial"/>
          <w:b/>
          <w:bCs/>
        </w:rPr>
        <w:t>Ilfov</w:t>
      </w:r>
      <w:proofErr w:type="spellEnd"/>
      <w:r w:rsidRPr="005271AC">
        <w:rPr>
          <w:rFonts w:ascii="Arial" w:hAnsi="Arial" w:cs="Arial"/>
          <w:b/>
          <w:bCs/>
        </w:rPr>
        <w:t>,</w:t>
      </w:r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își</w:t>
      </w:r>
      <w:proofErr w:type="spellEnd"/>
      <w:r w:rsidRPr="005271AC">
        <w:rPr>
          <w:rFonts w:ascii="Arial" w:hAnsi="Arial" w:cs="Arial"/>
        </w:rPr>
        <w:t xml:space="preserve"> </w:t>
      </w:r>
      <w:r w:rsidRPr="005271AC">
        <w:rPr>
          <w:rFonts w:ascii="Arial" w:eastAsia="Calibri" w:hAnsi="Arial" w:cs="Arial"/>
          <w:bCs/>
          <w:lang w:val="ro-RO"/>
        </w:rPr>
        <w:t>consolidează capacitatea de a furniza servicii integrate de îngrijire și sprijin pentru adulții cu dizabilități</w:t>
      </w:r>
      <w:r>
        <w:rPr>
          <w:rFonts w:ascii="Arial" w:eastAsia="Calibri" w:hAnsi="Arial" w:cs="Arial"/>
          <w:bCs/>
          <w:lang w:val="ro-RO"/>
        </w:rPr>
        <w:t xml:space="preserve">, </w:t>
      </w:r>
      <w:proofErr w:type="spellStart"/>
      <w:r w:rsidRPr="00874C06">
        <w:rPr>
          <w:rFonts w:ascii="Arial" w:hAnsi="Arial" w:cs="Arial"/>
        </w:rPr>
        <w:t>reduc</w:t>
      </w:r>
      <w:r>
        <w:rPr>
          <w:rFonts w:ascii="Arial" w:hAnsi="Arial" w:cs="Arial"/>
        </w:rPr>
        <w:t>ând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presiun</w:t>
      </w:r>
      <w:r>
        <w:rPr>
          <w:rFonts w:ascii="Arial" w:hAnsi="Arial" w:cs="Arial"/>
        </w:rPr>
        <w:t>ea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asupra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familiilor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și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îngrijitorilor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dezvolt</w:t>
      </w:r>
      <w:r>
        <w:rPr>
          <w:rFonts w:ascii="Arial" w:hAnsi="Arial" w:cs="Arial"/>
        </w:rPr>
        <w:t>ând</w:t>
      </w:r>
      <w:proofErr w:type="spellEnd"/>
      <w:r w:rsidRPr="00874C06">
        <w:rPr>
          <w:rFonts w:ascii="Arial" w:hAnsi="Arial" w:cs="Arial"/>
        </w:rPr>
        <w:t xml:space="preserve"> </w:t>
      </w:r>
      <w:proofErr w:type="gramStart"/>
      <w:r w:rsidRPr="00874C06">
        <w:rPr>
          <w:rFonts w:ascii="Arial" w:hAnsi="Arial" w:cs="Arial"/>
        </w:rPr>
        <w:t>un</w:t>
      </w:r>
      <w:proofErr w:type="gramEnd"/>
      <w:r w:rsidRPr="00874C06">
        <w:rPr>
          <w:rFonts w:ascii="Arial" w:hAnsi="Arial" w:cs="Arial"/>
        </w:rPr>
        <w:t xml:space="preserve"> model </w:t>
      </w:r>
      <w:proofErr w:type="spellStart"/>
      <w:r w:rsidRPr="00874C06">
        <w:rPr>
          <w:rFonts w:ascii="Arial" w:hAnsi="Arial" w:cs="Arial"/>
        </w:rPr>
        <w:t>sustenabil</w:t>
      </w:r>
      <w:proofErr w:type="spellEnd"/>
      <w:r w:rsidRPr="00874C06">
        <w:rPr>
          <w:rFonts w:ascii="Arial" w:hAnsi="Arial" w:cs="Arial"/>
        </w:rPr>
        <w:t xml:space="preserve"> de </w:t>
      </w:r>
      <w:proofErr w:type="spellStart"/>
      <w:r w:rsidRPr="00874C06">
        <w:rPr>
          <w:rFonts w:ascii="Arial" w:hAnsi="Arial" w:cs="Arial"/>
        </w:rPr>
        <w:t>intervenție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comunitară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874C06">
        <w:rPr>
          <w:rFonts w:ascii="Arial" w:hAnsi="Arial" w:cs="Arial"/>
        </w:rPr>
        <w:t>Centrul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proofErr w:type="gramStart"/>
      <w:r w:rsidRPr="00874C06">
        <w:rPr>
          <w:rFonts w:ascii="Arial" w:hAnsi="Arial" w:cs="Arial"/>
        </w:rPr>
        <w:t>va</w:t>
      </w:r>
      <w:proofErr w:type="spellEnd"/>
      <w:proofErr w:type="gram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funcționa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ca</w:t>
      </w:r>
      <w:proofErr w:type="spellEnd"/>
      <w:r w:rsidRPr="00874C06">
        <w:rPr>
          <w:rFonts w:ascii="Arial" w:hAnsi="Arial" w:cs="Arial"/>
        </w:rPr>
        <w:t xml:space="preserve"> </w:t>
      </w:r>
      <w:r w:rsidRPr="00CF6929">
        <w:rPr>
          <w:rFonts w:ascii="Arial" w:hAnsi="Arial" w:cs="Arial"/>
          <w:i/>
          <w:iCs/>
        </w:rPr>
        <w:t xml:space="preserve">model de </w:t>
      </w:r>
      <w:proofErr w:type="spellStart"/>
      <w:r w:rsidRPr="00CF6929">
        <w:rPr>
          <w:rFonts w:ascii="Arial" w:hAnsi="Arial" w:cs="Arial"/>
          <w:i/>
          <w:iCs/>
        </w:rPr>
        <w:t>bune</w:t>
      </w:r>
      <w:proofErr w:type="spellEnd"/>
      <w:r w:rsidRPr="00CF6929">
        <w:rPr>
          <w:rFonts w:ascii="Arial" w:hAnsi="Arial" w:cs="Arial"/>
          <w:i/>
          <w:iCs/>
        </w:rPr>
        <w:t xml:space="preserve"> </w:t>
      </w:r>
      <w:proofErr w:type="spellStart"/>
      <w:r w:rsidRPr="00CF6929">
        <w:rPr>
          <w:rFonts w:ascii="Arial" w:hAnsi="Arial" w:cs="Arial"/>
          <w:i/>
          <w:iCs/>
        </w:rPr>
        <w:t>practici</w:t>
      </w:r>
      <w:proofErr w:type="spellEnd"/>
      <w:r w:rsidRPr="00874C06">
        <w:rPr>
          <w:rFonts w:ascii="Arial" w:hAnsi="Arial" w:cs="Arial"/>
        </w:rPr>
        <w:t xml:space="preserve">, </w:t>
      </w:r>
      <w:proofErr w:type="spellStart"/>
      <w:r w:rsidRPr="00874C06">
        <w:rPr>
          <w:rFonts w:ascii="Arial" w:hAnsi="Arial" w:cs="Arial"/>
        </w:rPr>
        <w:t>contribuind</w:t>
      </w:r>
      <w:proofErr w:type="spellEnd"/>
      <w:r w:rsidRPr="00874C06">
        <w:rPr>
          <w:rFonts w:ascii="Arial" w:hAnsi="Arial" w:cs="Arial"/>
        </w:rPr>
        <w:t xml:space="preserve"> la </w:t>
      </w:r>
      <w:proofErr w:type="spellStart"/>
      <w:r w:rsidRPr="00CF6929">
        <w:rPr>
          <w:rFonts w:ascii="Arial" w:hAnsi="Arial" w:cs="Arial"/>
          <w:b/>
          <w:bCs/>
        </w:rPr>
        <w:t>modernizarea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sistemului</w:t>
      </w:r>
      <w:proofErr w:type="spellEnd"/>
      <w:r w:rsidRPr="00CF6929">
        <w:rPr>
          <w:rFonts w:ascii="Arial" w:hAnsi="Arial" w:cs="Arial"/>
          <w:b/>
          <w:bCs/>
        </w:rPr>
        <w:t xml:space="preserve"> de </w:t>
      </w:r>
      <w:proofErr w:type="spellStart"/>
      <w:r w:rsidRPr="00CF6929">
        <w:rPr>
          <w:rFonts w:ascii="Arial" w:hAnsi="Arial" w:cs="Arial"/>
          <w:b/>
          <w:bCs/>
        </w:rPr>
        <w:t>asistență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socială</w:t>
      </w:r>
      <w:proofErr w:type="spellEnd"/>
      <w:r w:rsidRPr="00874C06">
        <w:rPr>
          <w:rFonts w:ascii="Arial" w:hAnsi="Arial" w:cs="Arial"/>
        </w:rPr>
        <w:t xml:space="preserve"> la </w:t>
      </w:r>
      <w:proofErr w:type="spellStart"/>
      <w:r w:rsidRPr="00874C06">
        <w:rPr>
          <w:rFonts w:ascii="Arial" w:hAnsi="Arial" w:cs="Arial"/>
        </w:rPr>
        <w:t>nivel</w:t>
      </w:r>
      <w:proofErr w:type="spellEnd"/>
      <w:r w:rsidRPr="00874C06">
        <w:rPr>
          <w:rFonts w:ascii="Arial" w:hAnsi="Arial" w:cs="Arial"/>
        </w:rPr>
        <w:t xml:space="preserve"> local </w:t>
      </w:r>
      <w:proofErr w:type="spellStart"/>
      <w:r w:rsidRPr="00874C06">
        <w:rPr>
          <w:rFonts w:ascii="Arial" w:hAnsi="Arial" w:cs="Arial"/>
        </w:rPr>
        <w:t>și</w:t>
      </w:r>
      <w:proofErr w:type="spellEnd"/>
      <w:r w:rsidRPr="00874C06">
        <w:rPr>
          <w:rFonts w:ascii="Arial" w:hAnsi="Arial" w:cs="Arial"/>
        </w:rPr>
        <w:t xml:space="preserve"> regional.</w:t>
      </w:r>
    </w:p>
    <w:p w14:paraId="092794EA" w14:textId="77777777" w:rsidR="008B2B60" w:rsidRDefault="008B2B60" w:rsidP="00874C06">
      <w:pPr>
        <w:spacing w:line="276" w:lineRule="auto"/>
        <w:jc w:val="both"/>
        <w:rPr>
          <w:rFonts w:ascii="Arial" w:hAnsi="Arial" w:cs="Arial"/>
        </w:rPr>
      </w:pPr>
    </w:p>
    <w:p w14:paraId="1F8413F4" w14:textId="77777777" w:rsidR="00942B52" w:rsidRDefault="00942B52" w:rsidP="00874C06">
      <w:pPr>
        <w:spacing w:line="276" w:lineRule="auto"/>
        <w:jc w:val="both"/>
        <w:rPr>
          <w:rFonts w:ascii="Arial" w:hAnsi="Arial" w:cs="Arial"/>
        </w:rPr>
      </w:pPr>
    </w:p>
    <w:p w14:paraId="28FE2D37" w14:textId="77777777" w:rsidR="00942B52" w:rsidRPr="005271AC" w:rsidRDefault="00942B52" w:rsidP="00874C06">
      <w:pPr>
        <w:spacing w:line="276" w:lineRule="auto"/>
        <w:jc w:val="both"/>
        <w:rPr>
          <w:rFonts w:ascii="Arial" w:hAnsi="Arial" w:cs="Arial"/>
        </w:rPr>
      </w:pPr>
      <w:bookmarkStart w:id="1" w:name="_GoBack"/>
      <w:bookmarkEnd w:id="1"/>
    </w:p>
    <w:p w14:paraId="2819A5AB" w14:textId="77777777" w:rsidR="00032FEC" w:rsidRPr="005271AC" w:rsidRDefault="00032FEC" w:rsidP="001D39F8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 xml:space="preserve">Date de contact </w:t>
      </w:r>
      <w:proofErr w:type="spellStart"/>
      <w:r w:rsidRPr="005271AC">
        <w:rPr>
          <w:rFonts w:ascii="Arial" w:hAnsi="Arial" w:cs="Arial"/>
          <w:b/>
          <w:bCs/>
        </w:rPr>
        <w:t>beneficiar</w:t>
      </w:r>
      <w:proofErr w:type="spellEnd"/>
      <w:r w:rsidRPr="005271AC">
        <w:rPr>
          <w:rFonts w:ascii="Arial" w:hAnsi="Arial" w:cs="Arial"/>
          <w:b/>
          <w:bCs/>
        </w:rPr>
        <w:t>:</w:t>
      </w:r>
    </w:p>
    <w:p w14:paraId="7AF55AC6" w14:textId="77777777" w:rsidR="00032FEC" w:rsidRPr="005271AC" w:rsidRDefault="00032FEC" w:rsidP="001D39F8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5271AC">
        <w:rPr>
          <w:rFonts w:ascii="Arial" w:hAnsi="Arial" w:cs="Arial"/>
        </w:rPr>
        <w:t>Direcția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Generală</w:t>
      </w:r>
      <w:proofErr w:type="spellEnd"/>
      <w:r w:rsidRPr="005271AC">
        <w:rPr>
          <w:rFonts w:ascii="Arial" w:hAnsi="Arial" w:cs="Arial"/>
        </w:rPr>
        <w:t xml:space="preserve"> de </w:t>
      </w:r>
      <w:proofErr w:type="spellStart"/>
      <w:r w:rsidRPr="005271AC">
        <w:rPr>
          <w:rFonts w:ascii="Arial" w:hAnsi="Arial" w:cs="Arial"/>
        </w:rPr>
        <w:t>Asistență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Socială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și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Protecția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Copilului</w:t>
      </w:r>
      <w:proofErr w:type="spellEnd"/>
      <w:r w:rsidRPr="005271AC">
        <w:rPr>
          <w:rFonts w:ascii="Arial" w:hAnsi="Arial" w:cs="Arial"/>
        </w:rPr>
        <w:t xml:space="preserve"> Ilfov</w:t>
      </w:r>
    </w:p>
    <w:p w14:paraId="31A84CFA" w14:textId="77777777" w:rsidR="00032FEC" w:rsidRPr="005271AC" w:rsidRDefault="00032FEC" w:rsidP="001D39F8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5271AC">
        <w:rPr>
          <w:rFonts w:ascii="Arial" w:hAnsi="Arial" w:cs="Arial"/>
        </w:rPr>
        <w:t>Adresă</w:t>
      </w:r>
      <w:proofErr w:type="spellEnd"/>
      <w:r w:rsidRPr="005271AC">
        <w:rPr>
          <w:rFonts w:ascii="Arial" w:hAnsi="Arial" w:cs="Arial"/>
        </w:rPr>
        <w:t xml:space="preserve">: </w:t>
      </w:r>
      <w:proofErr w:type="spellStart"/>
      <w:r w:rsidRPr="005271AC">
        <w:rPr>
          <w:rFonts w:ascii="Arial" w:hAnsi="Arial" w:cs="Arial"/>
        </w:rPr>
        <w:t>Bulevardul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Voluntari</w:t>
      </w:r>
      <w:proofErr w:type="spellEnd"/>
      <w:r w:rsidRPr="005271AC">
        <w:rPr>
          <w:rFonts w:ascii="Arial" w:hAnsi="Arial" w:cs="Arial"/>
        </w:rPr>
        <w:t xml:space="preserve"> nr. 94–96, </w:t>
      </w:r>
      <w:proofErr w:type="spellStart"/>
      <w:r w:rsidRPr="005271AC">
        <w:rPr>
          <w:rFonts w:ascii="Arial" w:hAnsi="Arial" w:cs="Arial"/>
        </w:rPr>
        <w:t>Oraș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Voluntari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Județul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Ilfov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România</w:t>
      </w:r>
      <w:proofErr w:type="spellEnd"/>
    </w:p>
    <w:p w14:paraId="209DCDCB" w14:textId="47110DF5" w:rsidR="00032FEC" w:rsidRPr="00D732B6" w:rsidRDefault="00032FEC" w:rsidP="001D39F8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D732B6">
        <w:rPr>
          <w:rFonts w:ascii="Arial" w:hAnsi="Arial" w:cs="Arial"/>
          <w:color w:val="000000" w:themeColor="text1"/>
        </w:rPr>
        <w:t>Telefon</w:t>
      </w:r>
      <w:proofErr w:type="spellEnd"/>
      <w:r w:rsidRPr="00D732B6">
        <w:rPr>
          <w:rFonts w:ascii="Arial" w:hAnsi="Arial" w:cs="Arial"/>
          <w:color w:val="000000" w:themeColor="text1"/>
        </w:rPr>
        <w:t xml:space="preserve">: </w:t>
      </w:r>
      <w:r w:rsidR="00D732B6" w:rsidRPr="00D732B6">
        <w:rPr>
          <w:rFonts w:ascii="Arial" w:hAnsi="Arial" w:cs="Arial"/>
          <w:color w:val="000000" w:themeColor="text1"/>
        </w:rPr>
        <w:t>021 369 58 88</w:t>
      </w:r>
      <w:r w:rsidRPr="00D732B6">
        <w:rPr>
          <w:rFonts w:ascii="Arial" w:hAnsi="Arial" w:cs="Arial"/>
          <w:color w:val="000000" w:themeColor="text1"/>
        </w:rPr>
        <w:t xml:space="preserve"> </w:t>
      </w:r>
    </w:p>
    <w:p w14:paraId="60EC9659" w14:textId="4551BC5A" w:rsidR="00032FEC" w:rsidRPr="00D732B6" w:rsidRDefault="00032FEC" w:rsidP="001D39F8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732B6">
        <w:rPr>
          <w:rFonts w:ascii="Arial" w:hAnsi="Arial" w:cs="Arial"/>
          <w:color w:val="000000" w:themeColor="text1"/>
        </w:rPr>
        <w:t xml:space="preserve">E-mail: </w:t>
      </w:r>
      <w:r w:rsidR="00D732B6" w:rsidRPr="00D732B6">
        <w:rPr>
          <w:rFonts w:ascii="Arial" w:hAnsi="Arial" w:cs="Arial"/>
          <w:color w:val="000000" w:themeColor="text1"/>
        </w:rPr>
        <w:t>dgaspcif</w:t>
      </w:r>
      <w:r w:rsidRPr="00D732B6">
        <w:rPr>
          <w:rFonts w:ascii="Arial" w:hAnsi="Arial" w:cs="Arial"/>
          <w:color w:val="000000" w:themeColor="text1"/>
        </w:rPr>
        <w:t>@protectiacopilului.ro</w:t>
      </w:r>
    </w:p>
    <w:p w14:paraId="6F50B79C" w14:textId="77777777" w:rsidR="00032FEC" w:rsidRPr="005271AC" w:rsidRDefault="00032FEC" w:rsidP="001D39F8">
      <w:pPr>
        <w:spacing w:after="0" w:line="276" w:lineRule="auto"/>
        <w:jc w:val="both"/>
        <w:rPr>
          <w:rFonts w:ascii="Arial" w:hAnsi="Arial" w:cs="Arial"/>
        </w:rPr>
      </w:pPr>
      <w:r w:rsidRPr="005271AC">
        <w:rPr>
          <w:rFonts w:ascii="Arial" w:hAnsi="Arial" w:cs="Arial"/>
        </w:rPr>
        <w:t>Website: www.protectiacopilului.ro</w:t>
      </w:r>
    </w:p>
    <w:p w14:paraId="30323F6C" w14:textId="77777777" w:rsidR="00F556A9" w:rsidRPr="005271AC" w:rsidRDefault="00F556A9" w:rsidP="00B76906">
      <w:pPr>
        <w:jc w:val="both"/>
        <w:rPr>
          <w:rFonts w:ascii="Arial" w:hAnsi="Arial" w:cs="Arial"/>
        </w:rPr>
      </w:pPr>
    </w:p>
    <w:sectPr w:rsidR="00F556A9" w:rsidRPr="00527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DB09D" w14:textId="77777777" w:rsidR="005568EB" w:rsidRDefault="005568EB" w:rsidP="00614BBF">
      <w:pPr>
        <w:spacing w:after="0" w:line="240" w:lineRule="auto"/>
      </w:pPr>
      <w:r>
        <w:separator/>
      </w:r>
    </w:p>
  </w:endnote>
  <w:endnote w:type="continuationSeparator" w:id="0">
    <w:p w14:paraId="77BDD580" w14:textId="77777777" w:rsidR="005568EB" w:rsidRDefault="005568EB" w:rsidP="0061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FA5B" w14:textId="77777777" w:rsidR="000D36A8" w:rsidRDefault="000D36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D14" w14:textId="301CEFD8" w:rsidR="00614BBF" w:rsidRPr="00617F48" w:rsidRDefault="00617F48" w:rsidP="00617F48">
    <w:pPr>
      <w:pStyle w:val="NormalWeb"/>
    </w:pPr>
    <w:r>
      <w:rPr>
        <w:noProof/>
      </w:rPr>
      <w:drawing>
        <wp:inline distT="0" distB="0" distL="0" distR="0" wp14:anchorId="79C06979" wp14:editId="65938DA6">
          <wp:extent cx="628650" cy="619537"/>
          <wp:effectExtent l="0" t="0" r="0" b="9525"/>
          <wp:docPr id="1" name="Picture 1" descr="C:\Users\user\Desktop\Marina\DGASPC M\1. Proiecte\3. Respiro adulți\4. Achiziții\1. Informare și publicitate adulți\Sigla DAS WhatsApp Image 2026-04-30 at 09.45.1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Marina\DGASPC M\1. Proiecte\3. Respiro adulți\4. Achiziții\1. Informare și publicitate adulți\Sigla DAS WhatsApp Image 2026-04-30 at 09.45.1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80" cy="62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3595">
      <w:rPr>
        <w:b/>
        <w:bCs/>
      </w:rPr>
      <w:tab/>
    </w:r>
    <w:r w:rsidR="006A3595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noProof/>
      </w:rPr>
      <w:t xml:space="preserve">  </w:t>
    </w:r>
    <w:r w:rsidR="006F375F">
      <w:rPr>
        <w:noProof/>
      </w:rPr>
      <w:t xml:space="preserve"> 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45B497C9" wp14:editId="08FFA4E1">
          <wp:extent cx="638175" cy="638175"/>
          <wp:effectExtent l="0" t="0" r="9525" b="9525"/>
          <wp:docPr id="4" name="Picture 4" descr="C:\Users\user\Desktop\Marina\DGASPC M\1. Proiecte\1. Cernica\3. Achiziții\3. informare si publicitate\6. doc\1. Sigle DGASPC și FRL\DGASPC Ilfov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Marina\DGASPC M\1. Proiecte\1. Cernica\3. Achiziții\3. informare si publicitate\6. doc\1. Sigle DGASPC și FRL\DGASPC Ilfov 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95" cy="64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0D36A8">
      <w:rPr>
        <w:b/>
        <w:bCs/>
      </w:rPr>
      <w:t xml:space="preserve">           </w:t>
    </w:r>
    <w:r>
      <w:rPr>
        <w:b/>
        <w:bCs/>
      </w:rPr>
      <w:tab/>
    </w:r>
    <w:r>
      <w:rPr>
        <w:noProof/>
      </w:rPr>
      <w:drawing>
        <wp:inline distT="0" distB="0" distL="0" distR="0" wp14:anchorId="02DCC06F" wp14:editId="2B5B1D65">
          <wp:extent cx="819150" cy="409575"/>
          <wp:effectExtent l="0" t="0" r="0" b="9525"/>
          <wp:docPr id="5" name="Picture 5" descr="C:\Users\user\Desktop\Marina\DGASPC M\1. Proiecte\3. Respiro adulți\4. Achiziții\2. Informare și publicitate adulți\Sigle DAS și Help\Logo Help Autism\Logo Help Autism\Logo Help Auti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arina\DGASPC M\1. Proiecte\3. Respiro adulți\4. Achiziții\2. Informare și publicitate adulți\Sigle DAS și Help\Logo Help Autism\Logo Help Autism\Logo Help Autis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129" cy="411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B9C1F" w14:textId="77777777" w:rsidR="000D36A8" w:rsidRDefault="000D3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8DB1D" w14:textId="77777777" w:rsidR="005568EB" w:rsidRDefault="005568EB" w:rsidP="00614BBF">
      <w:pPr>
        <w:spacing w:after="0" w:line="240" w:lineRule="auto"/>
      </w:pPr>
      <w:r>
        <w:separator/>
      </w:r>
    </w:p>
  </w:footnote>
  <w:footnote w:type="continuationSeparator" w:id="0">
    <w:p w14:paraId="45A94725" w14:textId="77777777" w:rsidR="005568EB" w:rsidRDefault="005568EB" w:rsidP="0061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1671E" w14:textId="77777777" w:rsidR="000D36A8" w:rsidRDefault="000D36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609BD" w14:textId="784BD90E" w:rsidR="006A3595" w:rsidRPr="00E32852" w:rsidRDefault="006068D7" w:rsidP="006A3595">
    <w:pPr>
      <w:pStyle w:val="Header"/>
      <w:tabs>
        <w:tab w:val="clear" w:pos="4680"/>
        <w:tab w:val="clear" w:pos="9360"/>
        <w:tab w:val="left" w:pos="67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E3FED" wp14:editId="2A47F2A6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758952" cy="758952"/>
          <wp:effectExtent l="0" t="0" r="3175" b="3175"/>
          <wp:wrapNone/>
          <wp:docPr id="16469769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76952" name="Picture 1646976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595">
      <w:tab/>
    </w:r>
    <w:r w:rsidR="006A3595">
      <w:rPr>
        <w:noProof/>
      </w:rPr>
      <w:drawing>
        <wp:anchor distT="0" distB="0" distL="114300" distR="114300" simplePos="0" relativeHeight="251660288" behindDoc="0" locked="0" layoutInCell="1" allowOverlap="1" wp14:anchorId="5CD4E591" wp14:editId="345B3689">
          <wp:simplePos x="0" y="0"/>
          <wp:positionH relativeFrom="column">
            <wp:posOffset>-67310</wp:posOffset>
          </wp:positionH>
          <wp:positionV relativeFrom="paragraph">
            <wp:posOffset>-323850</wp:posOffset>
          </wp:positionV>
          <wp:extent cx="3392424" cy="758952"/>
          <wp:effectExtent l="0" t="0" r="0" b="3175"/>
          <wp:wrapNone/>
          <wp:docPr id="17067824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782496" name="Picture 1706782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424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595" w:rsidRPr="00DB6F3F">
      <w:t xml:space="preserve"> </w:t>
    </w:r>
    <w:r w:rsidR="006A3595">
      <w:tab/>
    </w:r>
  </w:p>
  <w:p w14:paraId="7A380BEF" w14:textId="7FF066A2" w:rsidR="00614BBF" w:rsidRDefault="00614BBF" w:rsidP="006A3595">
    <w:pPr>
      <w:pStyle w:val="Header"/>
      <w:tabs>
        <w:tab w:val="clear" w:pos="4680"/>
        <w:tab w:val="clear" w:pos="9360"/>
        <w:tab w:val="left" w:pos="123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89A00" w14:textId="77777777" w:rsidR="000D36A8" w:rsidRDefault="000D3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C7E"/>
    <w:multiLevelType w:val="multilevel"/>
    <w:tmpl w:val="49FA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26B7B"/>
    <w:multiLevelType w:val="hybridMultilevel"/>
    <w:tmpl w:val="285A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F0BC7"/>
    <w:multiLevelType w:val="multilevel"/>
    <w:tmpl w:val="154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81D74"/>
    <w:multiLevelType w:val="multilevel"/>
    <w:tmpl w:val="4E3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E3E52"/>
    <w:multiLevelType w:val="multilevel"/>
    <w:tmpl w:val="05F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B078D"/>
    <w:multiLevelType w:val="multilevel"/>
    <w:tmpl w:val="CCA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C70FBD"/>
    <w:multiLevelType w:val="multilevel"/>
    <w:tmpl w:val="EC0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7520E"/>
    <w:multiLevelType w:val="multilevel"/>
    <w:tmpl w:val="632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E7D98"/>
    <w:multiLevelType w:val="multilevel"/>
    <w:tmpl w:val="E556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C236B"/>
    <w:multiLevelType w:val="multilevel"/>
    <w:tmpl w:val="103C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065DA4"/>
    <w:multiLevelType w:val="multilevel"/>
    <w:tmpl w:val="6EFC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6A5592"/>
    <w:multiLevelType w:val="multilevel"/>
    <w:tmpl w:val="326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F64A3"/>
    <w:multiLevelType w:val="multilevel"/>
    <w:tmpl w:val="23F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D46BA"/>
    <w:multiLevelType w:val="multilevel"/>
    <w:tmpl w:val="0A00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06"/>
    <w:rsid w:val="00003A21"/>
    <w:rsid w:val="0002561F"/>
    <w:rsid w:val="00032FEC"/>
    <w:rsid w:val="000757F0"/>
    <w:rsid w:val="000B0917"/>
    <w:rsid w:val="000C20FA"/>
    <w:rsid w:val="000D36A8"/>
    <w:rsid w:val="001143DC"/>
    <w:rsid w:val="00126C74"/>
    <w:rsid w:val="00136F0B"/>
    <w:rsid w:val="00154D63"/>
    <w:rsid w:val="00171DEB"/>
    <w:rsid w:val="001C4C7B"/>
    <w:rsid w:val="001D39F8"/>
    <w:rsid w:val="001D3E6A"/>
    <w:rsid w:val="001F4F79"/>
    <w:rsid w:val="0021266B"/>
    <w:rsid w:val="00241C48"/>
    <w:rsid w:val="00272151"/>
    <w:rsid w:val="00292A72"/>
    <w:rsid w:val="00292DFA"/>
    <w:rsid w:val="002B7177"/>
    <w:rsid w:val="002E6301"/>
    <w:rsid w:val="003357E3"/>
    <w:rsid w:val="003E3998"/>
    <w:rsid w:val="004140ED"/>
    <w:rsid w:val="00424C81"/>
    <w:rsid w:val="0044709E"/>
    <w:rsid w:val="00483D00"/>
    <w:rsid w:val="0048753E"/>
    <w:rsid w:val="004A1F47"/>
    <w:rsid w:val="005271AC"/>
    <w:rsid w:val="00531743"/>
    <w:rsid w:val="00543071"/>
    <w:rsid w:val="00545486"/>
    <w:rsid w:val="00554AB1"/>
    <w:rsid w:val="005568EB"/>
    <w:rsid w:val="00586B9A"/>
    <w:rsid w:val="005D74DB"/>
    <w:rsid w:val="005E3905"/>
    <w:rsid w:val="005E73E0"/>
    <w:rsid w:val="006053C8"/>
    <w:rsid w:val="006068D7"/>
    <w:rsid w:val="00614BBF"/>
    <w:rsid w:val="00617F48"/>
    <w:rsid w:val="00624D6E"/>
    <w:rsid w:val="0063337C"/>
    <w:rsid w:val="00644513"/>
    <w:rsid w:val="00657071"/>
    <w:rsid w:val="006671DF"/>
    <w:rsid w:val="006A21D3"/>
    <w:rsid w:val="006A3595"/>
    <w:rsid w:val="006A76B0"/>
    <w:rsid w:val="006F3011"/>
    <w:rsid w:val="006F375F"/>
    <w:rsid w:val="007400BC"/>
    <w:rsid w:val="00741A88"/>
    <w:rsid w:val="0074499F"/>
    <w:rsid w:val="00755A52"/>
    <w:rsid w:val="00757A58"/>
    <w:rsid w:val="0076132D"/>
    <w:rsid w:val="00763F1D"/>
    <w:rsid w:val="00794D74"/>
    <w:rsid w:val="007A5E5A"/>
    <w:rsid w:val="007B0444"/>
    <w:rsid w:val="007E5E4D"/>
    <w:rsid w:val="0083163A"/>
    <w:rsid w:val="00874C06"/>
    <w:rsid w:val="00874F76"/>
    <w:rsid w:val="00883E0F"/>
    <w:rsid w:val="00894C4F"/>
    <w:rsid w:val="008B2B60"/>
    <w:rsid w:val="008F43DE"/>
    <w:rsid w:val="009420C8"/>
    <w:rsid w:val="00942B52"/>
    <w:rsid w:val="00966E47"/>
    <w:rsid w:val="009D4536"/>
    <w:rsid w:val="00A42245"/>
    <w:rsid w:val="00A55035"/>
    <w:rsid w:val="00A929D5"/>
    <w:rsid w:val="00B525AE"/>
    <w:rsid w:val="00B56289"/>
    <w:rsid w:val="00B76906"/>
    <w:rsid w:val="00B9036C"/>
    <w:rsid w:val="00BB5BB9"/>
    <w:rsid w:val="00BB75A2"/>
    <w:rsid w:val="00C152D6"/>
    <w:rsid w:val="00C4291A"/>
    <w:rsid w:val="00C52185"/>
    <w:rsid w:val="00C52412"/>
    <w:rsid w:val="00C65A83"/>
    <w:rsid w:val="00C76E51"/>
    <w:rsid w:val="00C81D24"/>
    <w:rsid w:val="00C83388"/>
    <w:rsid w:val="00C943C9"/>
    <w:rsid w:val="00CF6929"/>
    <w:rsid w:val="00CF77B7"/>
    <w:rsid w:val="00D633FD"/>
    <w:rsid w:val="00D732B6"/>
    <w:rsid w:val="00D816C4"/>
    <w:rsid w:val="00DC42E0"/>
    <w:rsid w:val="00DC73A3"/>
    <w:rsid w:val="00DE6DCE"/>
    <w:rsid w:val="00DE7945"/>
    <w:rsid w:val="00DE7B7C"/>
    <w:rsid w:val="00DF0DFB"/>
    <w:rsid w:val="00E00678"/>
    <w:rsid w:val="00E363CD"/>
    <w:rsid w:val="00E76B64"/>
    <w:rsid w:val="00E82CAF"/>
    <w:rsid w:val="00E912A0"/>
    <w:rsid w:val="00EA7634"/>
    <w:rsid w:val="00EE77EB"/>
    <w:rsid w:val="00EF55E1"/>
    <w:rsid w:val="00F24B3C"/>
    <w:rsid w:val="00F30C90"/>
    <w:rsid w:val="00F556A9"/>
    <w:rsid w:val="00FB4765"/>
    <w:rsid w:val="00FD355D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E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9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9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9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9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9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9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9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2185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BF"/>
  </w:style>
  <w:style w:type="paragraph" w:styleId="Footer">
    <w:name w:val="footer"/>
    <w:basedOn w:val="Normal"/>
    <w:link w:val="Foot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BF"/>
  </w:style>
  <w:style w:type="paragraph" w:styleId="NormalWeb">
    <w:name w:val="Normal (Web)"/>
    <w:basedOn w:val="Normal"/>
    <w:uiPriority w:val="99"/>
    <w:unhideWhenUsed/>
    <w:rsid w:val="0061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9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9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9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9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9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9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9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2185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BF"/>
  </w:style>
  <w:style w:type="paragraph" w:styleId="Footer">
    <w:name w:val="footer"/>
    <w:basedOn w:val="Normal"/>
    <w:link w:val="Foot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BF"/>
  </w:style>
  <w:style w:type="paragraph" w:styleId="NormalWeb">
    <w:name w:val="Normal (Web)"/>
    <w:basedOn w:val="Normal"/>
    <w:uiPriority w:val="99"/>
    <w:unhideWhenUsed/>
    <w:rsid w:val="0061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mady_ella@yahoo.com</dc:creator>
  <cp:lastModifiedBy>user</cp:lastModifiedBy>
  <cp:revision>27</cp:revision>
  <cp:lastPrinted>2026-04-30T11:26:00Z</cp:lastPrinted>
  <dcterms:created xsi:type="dcterms:W3CDTF">2026-04-30T08:16:00Z</dcterms:created>
  <dcterms:modified xsi:type="dcterms:W3CDTF">2026-04-30T11:26:00Z</dcterms:modified>
</cp:coreProperties>
</file>