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1C0EF" w14:textId="78F30D74" w:rsidR="00B727C2" w:rsidRPr="00060DDD" w:rsidRDefault="00B727C2" w:rsidP="003E5BE2">
      <w:pPr>
        <w:pStyle w:val="font-claude-response-body"/>
        <w:spacing w:before="0" w:beforeAutospacing="0" w:after="0" w:afterAutospacing="0" w:line="276" w:lineRule="auto"/>
        <w:jc w:val="both"/>
        <w:rPr>
          <w:rFonts w:ascii="Trebuchet MS" w:hAnsi="Trebuchet MS"/>
          <w:bCs/>
        </w:rPr>
      </w:pPr>
      <w:bookmarkStart w:id="0" w:name="_Hlk198297652"/>
      <w:r w:rsidRPr="00060DDD">
        <w:rPr>
          <w:noProof/>
        </w:rPr>
        <w:drawing>
          <wp:anchor distT="0" distB="0" distL="114300" distR="114300" simplePos="0" relativeHeight="251659264" behindDoc="0" locked="0" layoutInCell="1" allowOverlap="1" wp14:anchorId="1F580611" wp14:editId="71841AAB">
            <wp:simplePos x="0" y="0"/>
            <wp:positionH relativeFrom="column">
              <wp:posOffset>16608</wp:posOffset>
            </wp:positionH>
            <wp:positionV relativeFrom="paragraph">
              <wp:posOffset>-106485</wp:posOffset>
            </wp:positionV>
            <wp:extent cx="3434861" cy="756139"/>
            <wp:effectExtent l="0" t="0" r="0" b="6350"/>
            <wp:wrapNone/>
            <wp:docPr id="17067824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82496" name="Picture 17067824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64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BD9D8" w14:textId="781A7D47" w:rsidR="00B727C2" w:rsidRPr="00060DDD" w:rsidRDefault="00B727C2" w:rsidP="00B727C2">
      <w:pPr>
        <w:pStyle w:val="font-claude-response-body"/>
        <w:tabs>
          <w:tab w:val="left" w:pos="6702"/>
          <w:tab w:val="right" w:pos="10350"/>
        </w:tabs>
        <w:spacing w:before="0" w:beforeAutospacing="0" w:after="0" w:afterAutospacing="0" w:line="276" w:lineRule="auto"/>
        <w:jc w:val="both"/>
        <w:rPr>
          <w:rFonts w:ascii="Trebuchet MS" w:hAnsi="Trebuchet MS"/>
          <w:bCs/>
        </w:rPr>
      </w:pPr>
      <w:r w:rsidRPr="00060DDD">
        <w:rPr>
          <w:rFonts w:ascii="Trebuchet MS" w:hAnsi="Trebuchet MS"/>
          <w:bCs/>
        </w:rPr>
        <w:tab/>
      </w:r>
      <w:r w:rsidRPr="00060DDD">
        <w:rPr>
          <w:noProof/>
        </w:rPr>
        <w:drawing>
          <wp:anchor distT="0" distB="0" distL="114300" distR="114300" simplePos="0" relativeHeight="251661312" behindDoc="0" locked="0" layoutInCell="1" allowOverlap="1" wp14:anchorId="691EF51B" wp14:editId="63ADFD6D">
            <wp:simplePos x="0" y="0"/>
            <wp:positionH relativeFrom="margin">
              <wp:posOffset>5702300</wp:posOffset>
            </wp:positionH>
            <wp:positionV relativeFrom="paragraph">
              <wp:posOffset>-330835</wp:posOffset>
            </wp:positionV>
            <wp:extent cx="755650" cy="755650"/>
            <wp:effectExtent l="0" t="0" r="6350" b="6350"/>
            <wp:wrapNone/>
            <wp:docPr id="1646976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76952" name="Picture 16469769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DDD">
        <w:rPr>
          <w:rFonts w:ascii="Trebuchet MS" w:hAnsi="Trebuchet MS"/>
          <w:bCs/>
        </w:rPr>
        <w:tab/>
      </w:r>
    </w:p>
    <w:p w14:paraId="2B45158A" w14:textId="77777777" w:rsidR="00B727C2" w:rsidRPr="00060DDD" w:rsidRDefault="00B727C2" w:rsidP="00B727C2">
      <w:pPr>
        <w:pStyle w:val="font-claude-response-body"/>
        <w:tabs>
          <w:tab w:val="left" w:pos="6702"/>
          <w:tab w:val="right" w:pos="10350"/>
        </w:tabs>
        <w:spacing w:before="0" w:beforeAutospacing="0" w:after="0" w:afterAutospacing="0" w:line="276" w:lineRule="auto"/>
        <w:jc w:val="both"/>
        <w:rPr>
          <w:rFonts w:ascii="Trebuchet MS" w:hAnsi="Trebuchet MS"/>
          <w:bCs/>
        </w:rPr>
      </w:pPr>
    </w:p>
    <w:p w14:paraId="261118D9" w14:textId="77777777" w:rsidR="00B727C2" w:rsidRPr="00060DDD" w:rsidRDefault="00B727C2" w:rsidP="003E5BE2">
      <w:pPr>
        <w:pStyle w:val="font-claude-response-body"/>
        <w:spacing w:before="0" w:beforeAutospacing="0" w:after="0" w:afterAutospacing="0" w:line="276" w:lineRule="auto"/>
        <w:jc w:val="both"/>
        <w:rPr>
          <w:rFonts w:ascii="Trebuchet MS" w:hAnsi="Trebuchet MS"/>
          <w:bCs/>
        </w:rPr>
      </w:pPr>
    </w:p>
    <w:p w14:paraId="2C8172D1" w14:textId="04321A76" w:rsidR="00677A58" w:rsidRPr="00060DDD" w:rsidRDefault="00FA54B7" w:rsidP="009A16A3">
      <w:pPr>
        <w:pStyle w:val="font-claude-response-body"/>
        <w:spacing w:before="0" w:beforeAutospacing="0" w:after="0" w:afterAutospacing="0"/>
        <w:jc w:val="both"/>
        <w:rPr>
          <w:rFonts w:ascii="Trebuchet MS" w:hAnsi="Trebuchet MS"/>
          <w:bCs/>
        </w:rPr>
      </w:pPr>
      <w:proofErr w:type="spellStart"/>
      <w:r w:rsidRPr="00D76DA2">
        <w:rPr>
          <w:rFonts w:ascii="Trebuchet MS" w:hAnsi="Trebuchet MS"/>
        </w:rPr>
        <w:t>Direcția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Asistență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Socială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Voluntari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partener</w:t>
      </w:r>
      <w:proofErr w:type="spellEnd"/>
      <w:r>
        <w:rPr>
          <w:rFonts w:ascii="Trebuchet MS" w:hAnsi="Trebuchet MS"/>
        </w:rPr>
        <w:t xml:space="preserve"> 1, </w:t>
      </w:r>
      <w:proofErr w:type="spellStart"/>
      <w:r>
        <w:rPr>
          <w:rFonts w:ascii="Trebuchet MS" w:hAnsi="Trebuchet MS"/>
        </w:rPr>
        <w:t>alături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 w:rsidRPr="00D76DA2">
        <w:rPr>
          <w:rFonts w:ascii="Trebuchet MS" w:hAnsi="Trebuchet MS"/>
        </w:rPr>
        <w:t>Direcția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Generală</w:t>
      </w:r>
      <w:proofErr w:type="spellEnd"/>
      <w:r w:rsidRPr="00D76DA2">
        <w:rPr>
          <w:rFonts w:ascii="Trebuchet MS" w:hAnsi="Trebuchet MS"/>
        </w:rPr>
        <w:t xml:space="preserve"> de </w:t>
      </w:r>
      <w:proofErr w:type="spellStart"/>
      <w:r w:rsidRPr="00D76DA2">
        <w:rPr>
          <w:rFonts w:ascii="Trebuchet MS" w:hAnsi="Trebuchet MS"/>
        </w:rPr>
        <w:t>Asistență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Socială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și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Protecția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Copilului</w:t>
      </w:r>
      <w:proofErr w:type="spellEnd"/>
      <w:r w:rsidRPr="00D76DA2"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Ilfov</w:t>
      </w:r>
      <w:proofErr w:type="spellEnd"/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lider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parteneriat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D76DA2">
        <w:rPr>
          <w:rFonts w:ascii="Trebuchet MS" w:hAnsi="Trebuchet MS"/>
        </w:rPr>
        <w:t>Asociația</w:t>
      </w:r>
      <w:proofErr w:type="spellEnd"/>
      <w:r w:rsidRPr="00D76DA2">
        <w:rPr>
          <w:rFonts w:ascii="Trebuchet MS" w:hAnsi="Trebuchet MS"/>
        </w:rPr>
        <w:t xml:space="preserve"> Help Autism</w:t>
      </w: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partener</w:t>
      </w:r>
      <w:proofErr w:type="spellEnd"/>
      <w:r>
        <w:rPr>
          <w:rFonts w:ascii="Trebuchet MS" w:hAnsi="Trebuchet MS"/>
        </w:rPr>
        <w:t xml:space="preserve"> 2</w:t>
      </w:r>
      <w:r w:rsidR="00677A58" w:rsidRPr="00060DDD">
        <w:rPr>
          <w:rFonts w:ascii="Trebuchet MS" w:hAnsi="Trebuchet MS"/>
          <w:bCs/>
        </w:rPr>
        <w:t xml:space="preserve">, </w:t>
      </w:r>
      <w:proofErr w:type="spellStart"/>
      <w:r w:rsidR="00677A58" w:rsidRPr="00060DDD">
        <w:rPr>
          <w:rFonts w:ascii="Trebuchet MS" w:hAnsi="Trebuchet MS"/>
          <w:bCs/>
        </w:rPr>
        <w:t>implementează</w:t>
      </w:r>
      <w:proofErr w:type="spellEnd"/>
      <w:r w:rsidR="00677A58" w:rsidRPr="00060DDD">
        <w:rPr>
          <w:rFonts w:ascii="Trebuchet MS" w:hAnsi="Trebuchet MS"/>
          <w:bCs/>
        </w:rPr>
        <w:t xml:space="preserve"> </w:t>
      </w:r>
      <w:proofErr w:type="spellStart"/>
      <w:r w:rsidR="00677A58" w:rsidRPr="00060DDD">
        <w:rPr>
          <w:rFonts w:ascii="Trebuchet MS" w:hAnsi="Trebuchet MS"/>
          <w:bCs/>
        </w:rPr>
        <w:t>proiectul</w:t>
      </w:r>
      <w:proofErr w:type="spellEnd"/>
      <w:r w:rsidR="00677A58" w:rsidRPr="00060DDD">
        <w:rPr>
          <w:rFonts w:ascii="Trebuchet MS" w:hAnsi="Trebuchet MS"/>
          <w:bCs/>
        </w:rPr>
        <w:t xml:space="preserve"> </w:t>
      </w:r>
      <w:r w:rsidR="00CD039B" w:rsidRPr="00060DDD">
        <w:rPr>
          <w:rFonts w:ascii="Trebuchet MS" w:hAnsi="Trebuchet MS"/>
        </w:rPr>
        <w:t>„</w:t>
      </w:r>
      <w:proofErr w:type="spellStart"/>
      <w:r w:rsidR="00C76A52" w:rsidRPr="00060DDD">
        <w:rPr>
          <w:rFonts w:ascii="Trebuchet MS" w:eastAsia="Trebuchet MS" w:hAnsi="Trebuchet MS" w:cs="Trebuchet MS"/>
        </w:rPr>
        <w:t>Centrul</w:t>
      </w:r>
      <w:proofErr w:type="spellEnd"/>
      <w:r w:rsidR="00C76A52" w:rsidRPr="00060DDD">
        <w:rPr>
          <w:rFonts w:ascii="Trebuchet MS" w:eastAsia="Trebuchet MS" w:hAnsi="Trebuchet MS" w:cs="Trebuchet MS"/>
        </w:rPr>
        <w:t xml:space="preserve"> </w:t>
      </w:r>
      <w:proofErr w:type="spellStart"/>
      <w:r w:rsidR="00C76A52" w:rsidRPr="00060DDD">
        <w:rPr>
          <w:rFonts w:ascii="Trebuchet MS" w:eastAsia="Trebuchet MS" w:hAnsi="Trebuchet MS" w:cs="Trebuchet MS"/>
        </w:rPr>
        <w:t>Respiro</w:t>
      </w:r>
      <w:proofErr w:type="spellEnd"/>
      <w:r w:rsidR="00C76A52" w:rsidRPr="00060DDD">
        <w:rPr>
          <w:rFonts w:ascii="Trebuchet MS" w:eastAsia="Trebuchet MS" w:hAnsi="Trebuchet MS" w:cs="Trebuchet MS"/>
        </w:rPr>
        <w:t xml:space="preserve"> </w:t>
      </w:r>
      <w:proofErr w:type="spellStart"/>
      <w:r w:rsidR="00C76A52" w:rsidRPr="00060DDD">
        <w:rPr>
          <w:rFonts w:ascii="Trebuchet MS" w:eastAsia="Trebuchet MS" w:hAnsi="Trebuchet MS" w:cs="Trebuchet MS"/>
        </w:rPr>
        <w:t>pentru</w:t>
      </w:r>
      <w:proofErr w:type="spellEnd"/>
      <w:r w:rsidR="00C76A52" w:rsidRPr="00060DDD">
        <w:rPr>
          <w:rFonts w:ascii="Trebuchet MS" w:eastAsia="Trebuchet MS" w:hAnsi="Trebuchet MS" w:cs="Trebuchet MS"/>
        </w:rPr>
        <w:t xml:space="preserve"> </w:t>
      </w:r>
      <w:proofErr w:type="spellStart"/>
      <w:r w:rsidR="00C76A52" w:rsidRPr="00060DDD">
        <w:rPr>
          <w:rFonts w:ascii="Trebuchet MS" w:eastAsia="Trebuchet MS" w:hAnsi="Trebuchet MS" w:cs="Trebuchet MS"/>
        </w:rPr>
        <w:t>Copii</w:t>
      </w:r>
      <w:proofErr w:type="spellEnd"/>
      <w:r w:rsidR="00C76A52" w:rsidRPr="00060DDD">
        <w:rPr>
          <w:rFonts w:ascii="Trebuchet MS" w:eastAsia="Trebuchet MS" w:hAnsi="Trebuchet MS" w:cs="Trebuchet MS"/>
        </w:rPr>
        <w:t xml:space="preserve"> </w:t>
      </w:r>
      <w:proofErr w:type="spellStart"/>
      <w:r w:rsidR="00C76A52" w:rsidRPr="00060DDD">
        <w:rPr>
          <w:rFonts w:ascii="Trebuchet MS" w:eastAsia="Trebuchet MS" w:hAnsi="Trebuchet MS" w:cs="Trebuchet MS"/>
        </w:rPr>
        <w:t>Ilfov</w:t>
      </w:r>
      <w:proofErr w:type="spellEnd"/>
      <w:r w:rsidR="00C76A52" w:rsidRPr="00060DDD">
        <w:rPr>
          <w:rFonts w:ascii="Trebuchet MS" w:eastAsia="Trebuchet MS" w:hAnsi="Trebuchet MS" w:cs="Trebuchet MS"/>
        </w:rPr>
        <w:t>”,</w:t>
      </w:r>
      <w:r w:rsidR="00C76A52" w:rsidRPr="00060DDD">
        <w:rPr>
          <w:rFonts w:ascii="Trebuchet MS" w:eastAsia="Trebuchet MS" w:hAnsi="Trebuchet MS" w:cs="Trebuchet MS"/>
          <w:spacing w:val="-6"/>
        </w:rPr>
        <w:t xml:space="preserve"> </w:t>
      </w:r>
      <w:r w:rsidR="00C76A52" w:rsidRPr="00060DDD">
        <w:rPr>
          <w:rFonts w:ascii="Trebuchet MS" w:eastAsia="Trebuchet MS" w:hAnsi="Trebuchet MS" w:cs="Trebuchet MS"/>
        </w:rPr>
        <w:t>cod</w:t>
      </w:r>
      <w:r w:rsidR="00C76A52" w:rsidRPr="00060DDD">
        <w:rPr>
          <w:rFonts w:ascii="Trebuchet MS" w:eastAsia="Trebuchet MS" w:hAnsi="Trebuchet MS" w:cs="Trebuchet MS"/>
          <w:spacing w:val="-6"/>
        </w:rPr>
        <w:t xml:space="preserve"> </w:t>
      </w:r>
      <w:r w:rsidR="00C76A52" w:rsidRPr="00060DDD">
        <w:rPr>
          <w:rFonts w:ascii="Trebuchet MS" w:eastAsia="Trebuchet MS" w:hAnsi="Trebuchet MS" w:cs="Trebuchet MS"/>
          <w:spacing w:val="-1"/>
        </w:rPr>
        <w:t>SMIS</w:t>
      </w:r>
      <w:r w:rsidR="00C76A52" w:rsidRPr="00060DDD">
        <w:rPr>
          <w:rFonts w:ascii="Trebuchet MS" w:eastAsia="Trebuchet MS" w:hAnsi="Trebuchet MS" w:cs="Trebuchet MS"/>
          <w:spacing w:val="-8"/>
        </w:rPr>
        <w:t xml:space="preserve"> </w:t>
      </w:r>
      <w:r w:rsidR="00C76A52" w:rsidRPr="00060DDD">
        <w:rPr>
          <w:rFonts w:ascii="Trebuchet MS" w:eastAsia="Trebuchet MS" w:hAnsi="Trebuchet MS" w:cs="Trebuchet MS"/>
        </w:rPr>
        <w:t>348772</w:t>
      </w:r>
      <w:r w:rsidR="00677A58" w:rsidRPr="00060DDD">
        <w:rPr>
          <w:rFonts w:ascii="Trebuchet MS" w:hAnsi="Trebuchet MS"/>
          <w:bCs/>
        </w:rPr>
        <w:t xml:space="preserve">. </w:t>
      </w:r>
    </w:p>
    <w:p w14:paraId="75E79A20" w14:textId="77777777" w:rsidR="00DC5EE0" w:rsidRPr="00060DDD" w:rsidRDefault="00DC5EE0" w:rsidP="009A16A3">
      <w:pPr>
        <w:jc w:val="both"/>
        <w:rPr>
          <w:rFonts w:ascii="Trebuchet MS" w:hAnsi="Trebuchet MS" w:cs="Arial"/>
          <w:lang w:val="it-IT"/>
        </w:rPr>
      </w:pPr>
    </w:p>
    <w:p w14:paraId="365906AC" w14:textId="51904AD9" w:rsidR="00DC5EE0" w:rsidRPr="00060DDD" w:rsidRDefault="00DC5EE0" w:rsidP="009A16A3">
      <w:pPr>
        <w:pStyle w:val="font-claude-response-body"/>
        <w:spacing w:before="0" w:beforeAutospacing="0" w:after="0" w:afterAutospacing="0"/>
        <w:jc w:val="both"/>
        <w:rPr>
          <w:rFonts w:ascii="Trebuchet MS" w:hAnsi="Trebuchet MS" w:cs="Arial"/>
          <w:bCs/>
        </w:rPr>
      </w:pPr>
      <w:r w:rsidRPr="00060DDD">
        <w:rPr>
          <w:rFonts w:ascii="Trebuchet MS" w:hAnsi="Trebuchet MS" w:cs="Arial"/>
          <w:lang w:val="it-IT"/>
        </w:rPr>
        <w:t>Valoarea totală a proiectului</w:t>
      </w:r>
      <w:r w:rsidRPr="00060DDD">
        <w:rPr>
          <w:rFonts w:ascii="Trebuchet MS" w:hAnsi="Trebuchet MS" w:cs="Arial"/>
          <w:bCs/>
          <w:lang w:val="it-IT"/>
        </w:rPr>
        <w:t xml:space="preserve"> este de </w:t>
      </w:r>
      <w:r w:rsidR="00022275" w:rsidRPr="00060DDD">
        <w:rPr>
          <w:rFonts w:ascii="Trebuchet MS" w:hAnsi="Trebuchet MS" w:cs="Arial"/>
          <w:bCs/>
          <w:lang w:val="it-IT"/>
        </w:rPr>
        <w:t xml:space="preserve">17.674.159,49 </w:t>
      </w:r>
      <w:r w:rsidRPr="00060DDD">
        <w:rPr>
          <w:rFonts w:ascii="Trebuchet MS" w:hAnsi="Trebuchet MS" w:cs="Arial"/>
          <w:bCs/>
          <w:lang w:val="it-IT"/>
        </w:rPr>
        <w:t xml:space="preserve">lei, din care contribuția Uniunii Europene este de </w:t>
      </w:r>
      <w:r w:rsidR="00C64C9C" w:rsidRPr="00060DDD">
        <w:rPr>
          <w:rFonts w:ascii="Trebuchet MS" w:hAnsi="Trebuchet MS" w:cs="Arial"/>
        </w:rPr>
        <w:t>3.970.448,55</w:t>
      </w:r>
      <w:r w:rsidR="00616039" w:rsidRPr="00060DDD">
        <w:rPr>
          <w:rFonts w:ascii="Trebuchet MS" w:hAnsi="Trebuchet MS" w:cs="Arial"/>
          <w:bCs/>
          <w:lang w:val="it-IT"/>
        </w:rPr>
        <w:t xml:space="preserve"> </w:t>
      </w:r>
      <w:r w:rsidRPr="00060DDD">
        <w:rPr>
          <w:rFonts w:ascii="Trebuchet MS" w:hAnsi="Trebuchet MS" w:cs="Arial"/>
          <w:bCs/>
          <w:lang w:val="it-IT"/>
        </w:rPr>
        <w:t>lei</w:t>
      </w:r>
      <w:r w:rsidR="00251D43" w:rsidRPr="00060DDD">
        <w:rPr>
          <w:rFonts w:ascii="Trebuchet MS" w:hAnsi="Trebuchet MS" w:cs="Arial"/>
          <w:bCs/>
          <w:lang w:val="it-IT"/>
        </w:rPr>
        <w:t xml:space="preserve">, </w:t>
      </w:r>
      <w:proofErr w:type="spellStart"/>
      <w:r w:rsidR="00251D43" w:rsidRPr="00060DDD">
        <w:rPr>
          <w:rFonts w:ascii="Trebuchet MS" w:hAnsi="Trebuchet MS" w:cs="Arial"/>
        </w:rPr>
        <w:t>iar</w:t>
      </w:r>
      <w:proofErr w:type="spellEnd"/>
      <w:r w:rsidR="00251D43" w:rsidRPr="00060DDD">
        <w:rPr>
          <w:rFonts w:ascii="Trebuchet MS" w:hAnsi="Trebuchet MS" w:cs="Arial"/>
        </w:rPr>
        <w:t xml:space="preserve"> </w:t>
      </w:r>
      <w:proofErr w:type="spellStart"/>
      <w:r w:rsidR="00251D43" w:rsidRPr="00060DDD">
        <w:rPr>
          <w:rFonts w:ascii="Trebuchet MS" w:hAnsi="Trebuchet MS" w:cs="Arial"/>
        </w:rPr>
        <w:t>cea</w:t>
      </w:r>
      <w:proofErr w:type="spellEnd"/>
      <w:r w:rsidR="00251D43" w:rsidRPr="00060DDD">
        <w:rPr>
          <w:rFonts w:ascii="Trebuchet MS" w:hAnsi="Trebuchet MS" w:cs="Arial"/>
        </w:rPr>
        <w:t xml:space="preserve"> de la </w:t>
      </w:r>
      <w:proofErr w:type="spellStart"/>
      <w:r w:rsidR="00251D43" w:rsidRPr="00060DDD">
        <w:rPr>
          <w:rFonts w:ascii="Trebuchet MS" w:hAnsi="Trebuchet MS" w:cs="Arial"/>
        </w:rPr>
        <w:t>bugetul</w:t>
      </w:r>
      <w:proofErr w:type="spellEnd"/>
      <w:r w:rsidR="00251D43" w:rsidRPr="00060DDD">
        <w:rPr>
          <w:rFonts w:ascii="Trebuchet MS" w:hAnsi="Trebuchet MS" w:cs="Arial"/>
        </w:rPr>
        <w:t xml:space="preserve"> de stat de </w:t>
      </w:r>
      <w:r w:rsidR="00251D43" w:rsidRPr="00060DDD">
        <w:rPr>
          <w:rFonts w:ascii="Trebuchet MS" w:hAnsi="Trebuchet MS"/>
          <w:bCs/>
          <w:color w:val="000000" w:themeColor="text1"/>
        </w:rPr>
        <w:t xml:space="preserve">5.918.756,77 </w:t>
      </w:r>
      <w:r w:rsidR="00251D43" w:rsidRPr="00060DDD">
        <w:rPr>
          <w:rFonts w:ascii="Trebuchet MS" w:hAnsi="Trebuchet MS"/>
          <w14:ligatures w14:val="standardContextual"/>
        </w:rPr>
        <w:t>lei</w:t>
      </w:r>
      <w:r w:rsidR="00251D43" w:rsidRPr="00060DDD">
        <w:rPr>
          <w:rFonts w:ascii="Trebuchet MS" w:hAnsi="Trebuchet MS" w:cs="Arial"/>
          <w:bCs/>
        </w:rPr>
        <w:t>.</w:t>
      </w:r>
    </w:p>
    <w:p w14:paraId="25D4C3DE" w14:textId="77777777" w:rsidR="00736060" w:rsidRPr="00060DDD" w:rsidRDefault="00736060" w:rsidP="009A16A3">
      <w:pPr>
        <w:jc w:val="both"/>
        <w:rPr>
          <w:rFonts w:ascii="Trebuchet MS" w:eastAsia="Trebuchet MS" w:hAnsi="Trebuchet MS" w:cs="Trebuchet MS"/>
          <w:bCs/>
          <w:sz w:val="20"/>
          <w:szCs w:val="20"/>
          <w:highlight w:val="yellow"/>
        </w:rPr>
      </w:pPr>
    </w:p>
    <w:p w14:paraId="158CCEC3" w14:textId="24A454D9" w:rsidR="00B815BB" w:rsidRPr="00060DDD" w:rsidRDefault="00B815BB" w:rsidP="009A16A3">
      <w:pPr>
        <w:pStyle w:val="font-claude-response-body"/>
        <w:spacing w:before="0" w:beforeAutospacing="0" w:after="0" w:afterAutospacing="0"/>
        <w:jc w:val="both"/>
        <w:rPr>
          <w:rFonts w:ascii="Trebuchet MS" w:hAnsi="Trebuchet MS"/>
          <w:bCs/>
        </w:rPr>
      </w:pPr>
      <w:proofErr w:type="spellStart"/>
      <w:r w:rsidRPr="00060DDD">
        <w:rPr>
          <w:rFonts w:ascii="Trebuchet MS" w:hAnsi="Trebuchet MS"/>
          <w:bCs/>
        </w:rPr>
        <w:t>Proiectul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este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finanțat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</w:rPr>
        <w:t>în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cadrul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Programului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Operațional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Incluziune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Demnitate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Socială</w:t>
      </w:r>
      <w:proofErr w:type="spellEnd"/>
      <w:r w:rsidRPr="00060DDD">
        <w:rPr>
          <w:rFonts w:ascii="Trebuchet MS" w:hAnsi="Trebuchet MS"/>
          <w:bCs/>
        </w:rPr>
        <w:t xml:space="preserve"> 2021-2027 (POIDS), </w:t>
      </w:r>
      <w:proofErr w:type="spellStart"/>
      <w:r w:rsidRPr="00060DDD">
        <w:rPr>
          <w:rFonts w:ascii="Trebuchet MS" w:hAnsi="Trebuchet MS"/>
        </w:rPr>
        <w:t>Apel</w:t>
      </w:r>
      <w:proofErr w:type="spellEnd"/>
      <w:r w:rsidRPr="00060DDD">
        <w:rPr>
          <w:rFonts w:ascii="Trebuchet MS" w:hAnsi="Trebuchet MS"/>
        </w:rPr>
        <w:t xml:space="preserve"> </w:t>
      </w:r>
      <w:r w:rsidRPr="00060DDD">
        <w:rPr>
          <w:rFonts w:ascii="Trebuchet MS" w:hAnsi="Trebuchet MS"/>
          <w:spacing w:val="-1"/>
        </w:rPr>
        <w:t>PIDS/551/PIDS_P7/OP4 - “</w:t>
      </w:r>
      <w:proofErr w:type="spellStart"/>
      <w:r w:rsidRPr="00060DDD">
        <w:rPr>
          <w:rFonts w:ascii="Trebuchet MS" w:hAnsi="Trebuchet MS"/>
          <w:spacing w:val="-1"/>
        </w:rPr>
        <w:t>Dezvoltarea</w:t>
      </w:r>
      <w:proofErr w:type="spellEnd"/>
      <w:r w:rsidRPr="00060DDD">
        <w:rPr>
          <w:rFonts w:ascii="Trebuchet MS" w:hAnsi="Trebuchet MS"/>
          <w:spacing w:val="-1"/>
        </w:rPr>
        <w:t xml:space="preserve"> de </w:t>
      </w:r>
      <w:proofErr w:type="spellStart"/>
      <w:r w:rsidRPr="00060DDD">
        <w:rPr>
          <w:rFonts w:ascii="Trebuchet MS" w:hAnsi="Trebuchet MS"/>
          <w:spacing w:val="-1"/>
        </w:rPr>
        <w:t>servicii</w:t>
      </w:r>
      <w:proofErr w:type="spellEnd"/>
      <w:r w:rsidRPr="00060DDD">
        <w:rPr>
          <w:rFonts w:ascii="Trebuchet MS" w:hAnsi="Trebuchet MS"/>
          <w:spacing w:val="-1"/>
        </w:rPr>
        <w:t xml:space="preserve"> de </w:t>
      </w:r>
      <w:proofErr w:type="spellStart"/>
      <w:r w:rsidRPr="00060DDD">
        <w:rPr>
          <w:rFonts w:ascii="Trebuchet MS" w:hAnsi="Trebuchet MS"/>
          <w:spacing w:val="-1"/>
        </w:rPr>
        <w:t>îngrijire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și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suport</w:t>
      </w:r>
      <w:proofErr w:type="spellEnd"/>
      <w:r w:rsidRPr="00060DDD">
        <w:rPr>
          <w:rFonts w:ascii="Trebuchet MS" w:hAnsi="Trebuchet MS"/>
          <w:spacing w:val="-1"/>
        </w:rPr>
        <w:t xml:space="preserve"> de </w:t>
      </w:r>
      <w:proofErr w:type="spellStart"/>
      <w:r w:rsidRPr="00060DDD">
        <w:rPr>
          <w:rFonts w:ascii="Trebuchet MS" w:hAnsi="Trebuchet MS"/>
          <w:spacing w:val="-1"/>
        </w:rPr>
        <w:t>calitate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pentru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persoanele</w:t>
      </w:r>
      <w:proofErr w:type="spellEnd"/>
      <w:r w:rsidRPr="00060DDD">
        <w:rPr>
          <w:rFonts w:ascii="Trebuchet MS" w:hAnsi="Trebuchet MS"/>
          <w:spacing w:val="-1"/>
        </w:rPr>
        <w:t xml:space="preserve"> cu </w:t>
      </w:r>
      <w:proofErr w:type="spellStart"/>
      <w:r w:rsidRPr="00060DDD">
        <w:rPr>
          <w:rFonts w:ascii="Trebuchet MS" w:hAnsi="Trebuchet MS"/>
          <w:spacing w:val="-1"/>
        </w:rPr>
        <w:t>dizabilități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și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îngrijitorii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acestora</w:t>
      </w:r>
      <w:proofErr w:type="spellEnd"/>
      <w:r w:rsidRPr="00060DDD">
        <w:rPr>
          <w:rFonts w:ascii="Trebuchet MS" w:hAnsi="Trebuchet MS"/>
          <w:spacing w:val="-1"/>
        </w:rPr>
        <w:t xml:space="preserve">, </w:t>
      </w:r>
      <w:proofErr w:type="spellStart"/>
      <w:r w:rsidRPr="00060DDD">
        <w:rPr>
          <w:rFonts w:ascii="Trebuchet MS" w:hAnsi="Trebuchet MS"/>
          <w:spacing w:val="-1"/>
        </w:rPr>
        <w:t>în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centre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respiro</w:t>
      </w:r>
      <w:proofErr w:type="spellEnd"/>
      <w:r w:rsidRPr="00060DDD">
        <w:rPr>
          <w:rFonts w:ascii="Trebuchet MS" w:hAnsi="Trebuchet MS"/>
          <w:spacing w:val="-1"/>
        </w:rPr>
        <w:t xml:space="preserve">” - </w:t>
      </w:r>
      <w:proofErr w:type="spellStart"/>
      <w:r w:rsidRPr="00060DDD">
        <w:rPr>
          <w:rFonts w:ascii="Trebuchet MS" w:hAnsi="Trebuchet MS"/>
          <w:spacing w:val="-1"/>
        </w:rPr>
        <w:t>Regiunea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București</w:t>
      </w:r>
      <w:proofErr w:type="spellEnd"/>
      <w:r w:rsidRPr="00060DDD">
        <w:rPr>
          <w:rFonts w:ascii="Trebuchet MS" w:hAnsi="Trebuchet MS"/>
          <w:spacing w:val="-1"/>
        </w:rPr>
        <w:t xml:space="preserve"> </w:t>
      </w:r>
      <w:proofErr w:type="spellStart"/>
      <w:r w:rsidRPr="00060DDD">
        <w:rPr>
          <w:rFonts w:ascii="Trebuchet MS" w:hAnsi="Trebuchet MS"/>
          <w:spacing w:val="-1"/>
        </w:rPr>
        <w:t>Ilfov</w:t>
      </w:r>
      <w:proofErr w:type="spellEnd"/>
      <w:r w:rsidRPr="00060DDD">
        <w:rPr>
          <w:rFonts w:ascii="Trebuchet MS" w:hAnsi="Trebuchet MS"/>
          <w:bCs/>
        </w:rPr>
        <w:t xml:space="preserve"> – </w:t>
      </w:r>
      <w:proofErr w:type="spellStart"/>
      <w:r w:rsidRPr="00060DDD">
        <w:rPr>
          <w:rFonts w:ascii="Trebuchet MS" w:hAnsi="Trebuchet MS"/>
          <w:bCs/>
        </w:rPr>
        <w:t>Obiectiv</w:t>
      </w:r>
      <w:proofErr w:type="spellEnd"/>
      <w:r w:rsidRPr="00060DDD">
        <w:rPr>
          <w:rFonts w:ascii="Trebuchet MS" w:hAnsi="Trebuchet MS"/>
          <w:bCs/>
        </w:rPr>
        <w:t xml:space="preserve"> specific: ESO4.11_Lărgirea </w:t>
      </w:r>
      <w:proofErr w:type="spellStart"/>
      <w:r w:rsidRPr="00060DDD">
        <w:rPr>
          <w:rFonts w:ascii="Trebuchet MS" w:hAnsi="Trebuchet MS"/>
          <w:bCs/>
        </w:rPr>
        <w:t>accesului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egal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în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timp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util</w:t>
      </w:r>
      <w:proofErr w:type="spellEnd"/>
      <w:r w:rsidRPr="00060DDD">
        <w:rPr>
          <w:rFonts w:ascii="Trebuchet MS" w:hAnsi="Trebuchet MS"/>
          <w:bCs/>
        </w:rPr>
        <w:t xml:space="preserve"> la </w:t>
      </w:r>
      <w:proofErr w:type="spellStart"/>
      <w:r w:rsidRPr="00060DDD">
        <w:rPr>
          <w:rFonts w:ascii="Trebuchet MS" w:hAnsi="Trebuchet MS"/>
          <w:bCs/>
        </w:rPr>
        <w:t>servicii</w:t>
      </w:r>
      <w:proofErr w:type="spellEnd"/>
      <w:r w:rsidRPr="00060DDD">
        <w:rPr>
          <w:rFonts w:ascii="Trebuchet MS" w:hAnsi="Trebuchet MS"/>
          <w:bCs/>
        </w:rPr>
        <w:t xml:space="preserve"> de </w:t>
      </w:r>
      <w:proofErr w:type="spellStart"/>
      <w:r w:rsidRPr="00060DDD">
        <w:rPr>
          <w:rFonts w:ascii="Trebuchet MS" w:hAnsi="Trebuchet MS"/>
          <w:bCs/>
        </w:rPr>
        <w:t>calitate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sustenabile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la </w:t>
      </w:r>
      <w:proofErr w:type="spellStart"/>
      <w:r w:rsidRPr="00060DDD">
        <w:rPr>
          <w:rFonts w:ascii="Trebuchet MS" w:hAnsi="Trebuchet MS"/>
          <w:bCs/>
        </w:rPr>
        <w:t>prețuri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accesibile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inclusiv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servicii</w:t>
      </w:r>
      <w:proofErr w:type="spellEnd"/>
      <w:r w:rsidRPr="00060DDD">
        <w:rPr>
          <w:rFonts w:ascii="Trebuchet MS" w:hAnsi="Trebuchet MS"/>
          <w:bCs/>
        </w:rPr>
        <w:t xml:space="preserve"> care </w:t>
      </w:r>
      <w:proofErr w:type="spellStart"/>
      <w:r w:rsidRPr="00060DDD">
        <w:rPr>
          <w:rFonts w:ascii="Trebuchet MS" w:hAnsi="Trebuchet MS"/>
          <w:bCs/>
        </w:rPr>
        <w:t>promovează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accesul</w:t>
      </w:r>
      <w:proofErr w:type="spellEnd"/>
      <w:r w:rsidRPr="00060DDD">
        <w:rPr>
          <w:rFonts w:ascii="Trebuchet MS" w:hAnsi="Trebuchet MS"/>
          <w:bCs/>
        </w:rPr>
        <w:t xml:space="preserve"> la </w:t>
      </w:r>
      <w:proofErr w:type="spellStart"/>
      <w:r w:rsidRPr="00060DDD">
        <w:rPr>
          <w:rFonts w:ascii="Trebuchet MS" w:hAnsi="Trebuchet MS"/>
          <w:bCs/>
        </w:rPr>
        <w:t>locuințe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îngrijire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orientată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către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persoane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inclusiv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asistență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medicală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Modernizarea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sistemelor</w:t>
      </w:r>
      <w:proofErr w:type="spellEnd"/>
      <w:r w:rsidRPr="00060DDD">
        <w:rPr>
          <w:rFonts w:ascii="Trebuchet MS" w:hAnsi="Trebuchet MS"/>
          <w:bCs/>
        </w:rPr>
        <w:t xml:space="preserve"> de </w:t>
      </w:r>
      <w:proofErr w:type="spellStart"/>
      <w:r w:rsidRPr="00060DDD">
        <w:rPr>
          <w:rFonts w:ascii="Trebuchet MS" w:hAnsi="Trebuchet MS"/>
          <w:bCs/>
        </w:rPr>
        <w:t>protecție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socială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inclusiv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promovarea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accesului</w:t>
      </w:r>
      <w:proofErr w:type="spellEnd"/>
      <w:r w:rsidRPr="00060DDD">
        <w:rPr>
          <w:rFonts w:ascii="Trebuchet MS" w:hAnsi="Trebuchet MS"/>
          <w:bCs/>
        </w:rPr>
        <w:t xml:space="preserve"> la </w:t>
      </w:r>
      <w:proofErr w:type="spellStart"/>
      <w:r w:rsidRPr="00060DDD">
        <w:rPr>
          <w:rFonts w:ascii="Trebuchet MS" w:hAnsi="Trebuchet MS"/>
          <w:bCs/>
        </w:rPr>
        <w:t>protecție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socială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acordând</w:t>
      </w:r>
      <w:proofErr w:type="spellEnd"/>
      <w:r w:rsidRPr="00060DDD">
        <w:rPr>
          <w:rFonts w:ascii="Trebuchet MS" w:hAnsi="Trebuchet MS"/>
          <w:bCs/>
        </w:rPr>
        <w:t xml:space="preserve"> o </w:t>
      </w:r>
      <w:proofErr w:type="spellStart"/>
      <w:r w:rsidRPr="00060DDD">
        <w:rPr>
          <w:rFonts w:ascii="Trebuchet MS" w:hAnsi="Trebuchet MS"/>
          <w:bCs/>
        </w:rPr>
        <w:t>atenție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deosebită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copiilor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grupurilor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defavorizate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Îmbunătățirea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accesibilității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inclusiv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pentru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persoanele</w:t>
      </w:r>
      <w:proofErr w:type="spellEnd"/>
      <w:r w:rsidRPr="00060DDD">
        <w:rPr>
          <w:rFonts w:ascii="Trebuchet MS" w:hAnsi="Trebuchet MS"/>
          <w:bCs/>
        </w:rPr>
        <w:t xml:space="preserve"> cu </w:t>
      </w:r>
      <w:proofErr w:type="spellStart"/>
      <w:r w:rsidRPr="00060DDD">
        <w:rPr>
          <w:rFonts w:ascii="Trebuchet MS" w:hAnsi="Trebuchet MS"/>
          <w:bCs/>
        </w:rPr>
        <w:t>dizabilități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precum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a </w:t>
      </w:r>
      <w:proofErr w:type="spellStart"/>
      <w:r w:rsidRPr="00060DDD">
        <w:rPr>
          <w:rFonts w:ascii="Trebuchet MS" w:hAnsi="Trebuchet MS"/>
          <w:bCs/>
        </w:rPr>
        <w:t>eficacității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rezilienței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sistemelor</w:t>
      </w:r>
      <w:proofErr w:type="spellEnd"/>
      <w:r w:rsidRPr="00060DDD">
        <w:rPr>
          <w:rFonts w:ascii="Trebuchet MS" w:hAnsi="Trebuchet MS"/>
          <w:bCs/>
        </w:rPr>
        <w:t xml:space="preserve"> de </w:t>
      </w:r>
      <w:proofErr w:type="spellStart"/>
      <w:r w:rsidRPr="00060DDD">
        <w:rPr>
          <w:rFonts w:ascii="Trebuchet MS" w:hAnsi="Trebuchet MS"/>
          <w:bCs/>
        </w:rPr>
        <w:t>sănătate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a </w:t>
      </w:r>
      <w:proofErr w:type="spellStart"/>
      <w:r w:rsidRPr="00060DDD">
        <w:rPr>
          <w:rFonts w:ascii="Trebuchet MS" w:hAnsi="Trebuchet MS"/>
          <w:bCs/>
        </w:rPr>
        <w:t>servicii</w:t>
      </w:r>
      <w:r w:rsidR="00C64C9C" w:rsidRPr="00060DDD">
        <w:rPr>
          <w:rFonts w:ascii="Trebuchet MS" w:hAnsi="Trebuchet MS"/>
          <w:bCs/>
        </w:rPr>
        <w:t>lor</w:t>
      </w:r>
      <w:proofErr w:type="spellEnd"/>
      <w:r w:rsidR="00C64C9C" w:rsidRPr="00060DDD">
        <w:rPr>
          <w:rFonts w:ascii="Trebuchet MS" w:hAnsi="Trebuchet MS"/>
          <w:bCs/>
        </w:rPr>
        <w:t xml:space="preserve"> de </w:t>
      </w:r>
      <w:proofErr w:type="spellStart"/>
      <w:r w:rsidR="00C64C9C" w:rsidRPr="00060DDD">
        <w:rPr>
          <w:rFonts w:ascii="Trebuchet MS" w:hAnsi="Trebuchet MS"/>
          <w:bCs/>
        </w:rPr>
        <w:t>îngrijire</w:t>
      </w:r>
      <w:proofErr w:type="spellEnd"/>
      <w:r w:rsidR="00C64C9C" w:rsidRPr="00060DDD">
        <w:rPr>
          <w:rFonts w:ascii="Trebuchet MS" w:hAnsi="Trebuchet MS"/>
          <w:bCs/>
        </w:rPr>
        <w:t xml:space="preserve"> </w:t>
      </w:r>
      <w:proofErr w:type="spellStart"/>
      <w:r w:rsidR="00C64C9C" w:rsidRPr="00060DDD">
        <w:rPr>
          <w:rFonts w:ascii="Trebuchet MS" w:hAnsi="Trebuchet MS"/>
          <w:bCs/>
        </w:rPr>
        <w:t>pe</w:t>
      </w:r>
      <w:proofErr w:type="spellEnd"/>
      <w:r w:rsidR="00C64C9C" w:rsidRPr="00060DDD">
        <w:rPr>
          <w:rFonts w:ascii="Trebuchet MS" w:hAnsi="Trebuchet MS"/>
          <w:bCs/>
        </w:rPr>
        <w:t xml:space="preserve"> </w:t>
      </w:r>
      <w:proofErr w:type="spellStart"/>
      <w:r w:rsidR="00C64C9C" w:rsidRPr="00060DDD">
        <w:rPr>
          <w:rFonts w:ascii="Trebuchet MS" w:hAnsi="Trebuchet MS"/>
          <w:bCs/>
        </w:rPr>
        <w:t>termen</w:t>
      </w:r>
      <w:proofErr w:type="spellEnd"/>
      <w:r w:rsidR="00C64C9C" w:rsidRPr="00060DDD">
        <w:rPr>
          <w:rFonts w:ascii="Trebuchet MS" w:hAnsi="Trebuchet MS"/>
          <w:bCs/>
        </w:rPr>
        <w:t xml:space="preserve"> lung</w:t>
      </w:r>
      <w:r w:rsidR="00C369DC" w:rsidRPr="00060DDD">
        <w:rPr>
          <w:rFonts w:ascii="Trebuchet MS" w:hAnsi="Trebuchet MS"/>
          <w:bCs/>
        </w:rPr>
        <w:t xml:space="preserve"> </w:t>
      </w:r>
      <w:r w:rsidRPr="00060DDD">
        <w:rPr>
          <w:rFonts w:ascii="Trebuchet MS" w:hAnsi="Trebuchet MS"/>
          <w:bCs/>
        </w:rPr>
        <w:t xml:space="preserve">(FSE+)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Obiectiv</w:t>
      </w:r>
      <w:proofErr w:type="spellEnd"/>
      <w:r w:rsidRPr="00060DDD">
        <w:rPr>
          <w:rFonts w:ascii="Trebuchet MS" w:hAnsi="Trebuchet MS"/>
          <w:bCs/>
        </w:rPr>
        <w:t xml:space="preserve"> specific: RSO4.3_Promovarea </w:t>
      </w:r>
      <w:proofErr w:type="spellStart"/>
      <w:r w:rsidRPr="00060DDD">
        <w:rPr>
          <w:rFonts w:ascii="Trebuchet MS" w:hAnsi="Trebuchet MS"/>
          <w:bCs/>
        </w:rPr>
        <w:t>incluziunii</w:t>
      </w:r>
      <w:proofErr w:type="spellEnd"/>
      <w:r w:rsidRPr="00060DDD">
        <w:rPr>
          <w:rFonts w:ascii="Trebuchet MS" w:hAnsi="Trebuchet MS"/>
          <w:bCs/>
        </w:rPr>
        <w:t xml:space="preserve"> socio-</w:t>
      </w:r>
      <w:proofErr w:type="spellStart"/>
      <w:r w:rsidRPr="00060DDD">
        <w:rPr>
          <w:rFonts w:ascii="Trebuchet MS" w:hAnsi="Trebuchet MS"/>
          <w:bCs/>
        </w:rPr>
        <w:t>economice</w:t>
      </w:r>
      <w:proofErr w:type="spellEnd"/>
      <w:r w:rsidRPr="00060DDD">
        <w:rPr>
          <w:rFonts w:ascii="Trebuchet MS" w:hAnsi="Trebuchet MS"/>
          <w:bCs/>
        </w:rPr>
        <w:t xml:space="preserve"> a </w:t>
      </w:r>
      <w:proofErr w:type="spellStart"/>
      <w:r w:rsidRPr="00060DDD">
        <w:rPr>
          <w:rFonts w:ascii="Trebuchet MS" w:hAnsi="Trebuchet MS"/>
          <w:bCs/>
        </w:rPr>
        <w:t>comunităților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marginalizate</w:t>
      </w:r>
      <w:proofErr w:type="spellEnd"/>
      <w:r w:rsidRPr="00060DDD">
        <w:rPr>
          <w:rFonts w:ascii="Trebuchet MS" w:hAnsi="Trebuchet MS"/>
          <w:bCs/>
        </w:rPr>
        <w:t xml:space="preserve">, a </w:t>
      </w:r>
      <w:proofErr w:type="spellStart"/>
      <w:r w:rsidRPr="00060DDD">
        <w:rPr>
          <w:rFonts w:ascii="Trebuchet MS" w:hAnsi="Trebuchet MS"/>
          <w:bCs/>
        </w:rPr>
        <w:t>gospodăriilor</w:t>
      </w:r>
      <w:proofErr w:type="spellEnd"/>
      <w:r w:rsidRPr="00060DDD">
        <w:rPr>
          <w:rFonts w:ascii="Trebuchet MS" w:hAnsi="Trebuchet MS"/>
          <w:bCs/>
        </w:rPr>
        <w:t xml:space="preserve"> cu </w:t>
      </w:r>
      <w:proofErr w:type="spellStart"/>
      <w:r w:rsidRPr="00060DDD">
        <w:rPr>
          <w:rFonts w:ascii="Trebuchet MS" w:hAnsi="Trebuchet MS"/>
          <w:bCs/>
        </w:rPr>
        <w:t>venituri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reduse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a </w:t>
      </w:r>
      <w:proofErr w:type="spellStart"/>
      <w:r w:rsidRPr="00060DDD">
        <w:rPr>
          <w:rFonts w:ascii="Trebuchet MS" w:hAnsi="Trebuchet MS"/>
          <w:bCs/>
        </w:rPr>
        <w:t>grupurilor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dezavantajate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inclusiv</w:t>
      </w:r>
      <w:proofErr w:type="spellEnd"/>
      <w:r w:rsidRPr="00060DDD">
        <w:rPr>
          <w:rFonts w:ascii="Trebuchet MS" w:hAnsi="Trebuchet MS"/>
          <w:bCs/>
        </w:rPr>
        <w:t xml:space="preserve"> a </w:t>
      </w:r>
      <w:proofErr w:type="spellStart"/>
      <w:r w:rsidRPr="00060DDD">
        <w:rPr>
          <w:rFonts w:ascii="Trebuchet MS" w:hAnsi="Trebuchet MS"/>
          <w:bCs/>
        </w:rPr>
        <w:t>persoanelor</w:t>
      </w:r>
      <w:proofErr w:type="spellEnd"/>
      <w:r w:rsidRPr="00060DDD">
        <w:rPr>
          <w:rFonts w:ascii="Trebuchet MS" w:hAnsi="Trebuchet MS"/>
          <w:bCs/>
        </w:rPr>
        <w:t xml:space="preserve"> cu </w:t>
      </w:r>
      <w:proofErr w:type="spellStart"/>
      <w:r w:rsidRPr="00060DDD">
        <w:rPr>
          <w:rFonts w:ascii="Trebuchet MS" w:hAnsi="Trebuchet MS"/>
          <w:bCs/>
        </w:rPr>
        <w:t>nevoi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speciale</w:t>
      </w:r>
      <w:proofErr w:type="spellEnd"/>
      <w:r w:rsidRPr="00060DDD">
        <w:rPr>
          <w:rFonts w:ascii="Trebuchet MS" w:hAnsi="Trebuchet MS"/>
          <w:bCs/>
        </w:rPr>
        <w:t xml:space="preserve">, </w:t>
      </w:r>
      <w:proofErr w:type="spellStart"/>
      <w:r w:rsidRPr="00060DDD">
        <w:rPr>
          <w:rFonts w:ascii="Trebuchet MS" w:hAnsi="Trebuchet MS"/>
          <w:bCs/>
        </w:rPr>
        <w:t>prin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acțiuni</w:t>
      </w:r>
      <w:proofErr w:type="spellEnd"/>
      <w:r w:rsidRPr="00060DDD">
        <w:rPr>
          <w:rFonts w:ascii="Trebuchet MS" w:hAnsi="Trebuchet MS"/>
          <w:bCs/>
        </w:rPr>
        <w:t xml:space="preserve"> integrate care </w:t>
      </w:r>
      <w:proofErr w:type="spellStart"/>
      <w:r w:rsidRPr="00060DDD">
        <w:rPr>
          <w:rFonts w:ascii="Trebuchet MS" w:hAnsi="Trebuchet MS"/>
          <w:bCs/>
        </w:rPr>
        <w:t>să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vizeze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locuințele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și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serviciile</w:t>
      </w:r>
      <w:proofErr w:type="spellEnd"/>
      <w:r w:rsidRPr="00060DDD">
        <w:rPr>
          <w:rFonts w:ascii="Trebuchet MS" w:hAnsi="Trebuchet MS"/>
          <w:bCs/>
        </w:rPr>
        <w:t xml:space="preserve"> </w:t>
      </w:r>
      <w:proofErr w:type="spellStart"/>
      <w:r w:rsidRPr="00060DDD">
        <w:rPr>
          <w:rFonts w:ascii="Trebuchet MS" w:hAnsi="Trebuchet MS"/>
          <w:bCs/>
        </w:rPr>
        <w:t>sociale</w:t>
      </w:r>
      <w:proofErr w:type="spellEnd"/>
      <w:r w:rsidRPr="00060DDD">
        <w:rPr>
          <w:rFonts w:ascii="Trebuchet MS" w:hAnsi="Trebuchet MS"/>
          <w:bCs/>
        </w:rPr>
        <w:t xml:space="preserve"> (FEDR). </w:t>
      </w:r>
    </w:p>
    <w:p w14:paraId="5FA92F05" w14:textId="77777777" w:rsidR="009A4DCF" w:rsidRPr="00060DDD" w:rsidRDefault="009A4DCF" w:rsidP="009A16A3">
      <w:pPr>
        <w:jc w:val="both"/>
        <w:rPr>
          <w:rFonts w:ascii="Trebuchet MS" w:hAnsi="Trebuchet MS" w:cs="Arial"/>
          <w:sz w:val="24"/>
          <w:szCs w:val="24"/>
          <w:lang w:val="it-IT"/>
        </w:rPr>
      </w:pPr>
    </w:p>
    <w:p w14:paraId="497D7E59" w14:textId="78A7FD31" w:rsidR="00736060" w:rsidRPr="00060DDD" w:rsidRDefault="00736060" w:rsidP="009A16A3">
      <w:pPr>
        <w:jc w:val="both"/>
        <w:rPr>
          <w:rFonts w:ascii="Trebuchet MS" w:hAnsi="Trebuchet MS" w:cs="Arial"/>
          <w:bCs/>
          <w:sz w:val="24"/>
          <w:szCs w:val="24"/>
          <w:lang w:val="it-IT"/>
        </w:rPr>
      </w:pPr>
      <w:r w:rsidRPr="00060DDD">
        <w:rPr>
          <w:rFonts w:ascii="Trebuchet MS" w:hAnsi="Trebuchet MS" w:cs="Arial"/>
          <w:sz w:val="24"/>
          <w:szCs w:val="24"/>
          <w:lang w:val="it-IT"/>
        </w:rPr>
        <w:t>Perioada de implementare</w:t>
      </w:r>
      <w:r w:rsidRPr="00060DDD">
        <w:rPr>
          <w:rFonts w:ascii="Trebuchet MS" w:hAnsi="Trebuchet MS" w:cs="Arial"/>
          <w:bCs/>
          <w:sz w:val="24"/>
          <w:szCs w:val="24"/>
          <w:lang w:val="it-IT"/>
        </w:rPr>
        <w:t xml:space="preserve"> a proiectului este de 46 de luni, începând cu data de 01.03.2026</w:t>
      </w:r>
      <w:r w:rsidR="00C679CF" w:rsidRPr="00060DDD">
        <w:rPr>
          <w:rFonts w:ascii="Trebuchet MS" w:hAnsi="Trebuchet MS" w:cs="Arial"/>
          <w:bCs/>
          <w:sz w:val="24"/>
          <w:szCs w:val="24"/>
          <w:lang w:val="it-IT"/>
        </w:rPr>
        <w:t xml:space="preserve"> conform Contractului de finanțare nr</w:t>
      </w:r>
      <w:r w:rsidR="003B0ADD" w:rsidRPr="00060DDD">
        <w:rPr>
          <w:rFonts w:ascii="Trebuchet MS" w:hAnsi="Trebuchet MS" w:cs="Arial"/>
          <w:bCs/>
          <w:sz w:val="24"/>
          <w:szCs w:val="24"/>
          <w:lang w:val="it-IT"/>
        </w:rPr>
        <w:t xml:space="preserve"> 2439/27.02.2026. </w:t>
      </w:r>
    </w:p>
    <w:p w14:paraId="164EB4F5" w14:textId="77777777" w:rsidR="009A4DCF" w:rsidRPr="00060DDD" w:rsidRDefault="009A4DCF" w:rsidP="009A16A3">
      <w:pPr>
        <w:jc w:val="both"/>
        <w:rPr>
          <w:rFonts w:ascii="Trebuchet MS" w:hAnsi="Trebuchet MS" w:cs="Arial"/>
          <w:bCs/>
          <w:sz w:val="24"/>
          <w:szCs w:val="24"/>
        </w:rPr>
      </w:pPr>
    </w:p>
    <w:p w14:paraId="3615DE2C" w14:textId="2CD8BD60" w:rsidR="00012078" w:rsidRPr="00060DDD" w:rsidRDefault="00FA1BAA" w:rsidP="009A16A3">
      <w:pPr>
        <w:jc w:val="both"/>
        <w:rPr>
          <w:rFonts w:ascii="Trebuchet MS" w:hAnsi="Trebuchet MS" w:cs="Arial"/>
          <w:bCs/>
          <w:sz w:val="24"/>
          <w:szCs w:val="24"/>
        </w:rPr>
      </w:pPr>
      <w:r w:rsidRPr="00060DDD">
        <w:rPr>
          <w:rFonts w:ascii="Trebuchet MS" w:hAnsi="Trebuchet MS" w:cs="Arial"/>
          <w:bCs/>
          <w:sz w:val="24"/>
          <w:szCs w:val="24"/>
        </w:rPr>
        <w:t xml:space="preserve">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baza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proiectului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stă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o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nevoie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reală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pentru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întreaga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comunitate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>,</w:t>
      </w:r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9A4DCF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9A4DCF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9A4DCF" w:rsidRPr="00060DDD">
        <w:rPr>
          <w:rFonts w:ascii="Trebuchet MS" w:hAnsi="Trebuchet MS" w:cs="Arial"/>
          <w:bCs/>
          <w:sz w:val="24"/>
          <w:szCs w:val="24"/>
        </w:rPr>
        <w:t>anume</w:t>
      </w:r>
      <w:proofErr w:type="spellEnd"/>
      <w:r w:rsidR="009A4DCF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9A4DCF" w:rsidRPr="00060DDD">
        <w:rPr>
          <w:rFonts w:ascii="Trebuchet MS" w:hAnsi="Trebuchet MS" w:cs="Arial"/>
          <w:bCs/>
          <w:sz w:val="24"/>
          <w:szCs w:val="24"/>
        </w:rPr>
        <w:t>sprijinirea</w:t>
      </w:r>
      <w:proofErr w:type="spellEnd"/>
      <w:r w:rsidR="009A4DCF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4D5257" w:rsidRPr="00060DDD">
        <w:rPr>
          <w:rFonts w:ascii="Trebuchet MS" w:hAnsi="Trebuchet MS" w:cs="Arial"/>
          <w:bCs/>
          <w:sz w:val="24"/>
          <w:szCs w:val="24"/>
        </w:rPr>
        <w:t>copiilor</w:t>
      </w:r>
      <w:proofErr w:type="spellEnd"/>
      <w:r w:rsidR="004D5257" w:rsidRPr="00060DDD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="004D5257" w:rsidRPr="00060DDD">
        <w:rPr>
          <w:rFonts w:ascii="Trebuchet MS" w:hAnsi="Trebuchet MS" w:cs="Arial"/>
          <w:bCs/>
          <w:sz w:val="24"/>
          <w:szCs w:val="24"/>
        </w:rPr>
        <w:t>dizabilități</w:t>
      </w:r>
      <w:proofErr w:type="spellEnd"/>
      <w:r w:rsidR="004D5257" w:rsidRPr="00060DDD">
        <w:rPr>
          <w:rFonts w:ascii="Trebuchet MS" w:hAnsi="Trebuchet MS" w:cs="Arial"/>
          <w:bCs/>
          <w:sz w:val="24"/>
          <w:szCs w:val="24"/>
        </w:rPr>
        <w:t xml:space="preserve"> din </w:t>
      </w:r>
      <w:proofErr w:type="spellStart"/>
      <w:r w:rsidR="004D5257" w:rsidRPr="00060DDD">
        <w:rPr>
          <w:rFonts w:ascii="Trebuchet MS" w:hAnsi="Trebuchet MS" w:cs="Arial"/>
          <w:bCs/>
          <w:sz w:val="24"/>
          <w:szCs w:val="24"/>
        </w:rPr>
        <w:t>comunitatea</w:t>
      </w:r>
      <w:proofErr w:type="spellEnd"/>
      <w:r w:rsidR="004D5257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județul</w:t>
      </w:r>
      <w:r w:rsidR="004D5257" w:rsidRPr="00060DDD">
        <w:rPr>
          <w:rFonts w:ascii="Trebuchet MS" w:hAnsi="Trebuchet MS" w:cs="Arial"/>
          <w:sz w:val="24"/>
          <w:szCs w:val="24"/>
        </w:rPr>
        <w:t>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Ilfov</w:t>
      </w:r>
      <w:proofErr w:type="spellEnd"/>
      <w:r w:rsidR="00B14370" w:rsidRPr="00060DDD">
        <w:rPr>
          <w:rFonts w:ascii="Trebuchet MS" w:hAnsi="Trebuchet MS" w:cs="Arial"/>
          <w:sz w:val="24"/>
          <w:szCs w:val="24"/>
        </w:rPr>
        <w:t>.</w:t>
      </w:r>
      <w:r w:rsidR="00B14370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r w:rsidR="004D5257" w:rsidRPr="00060DDD">
        <w:rPr>
          <w:rFonts w:ascii="Trebuchet MS" w:hAnsi="Trebuchet MS" w:cs="Arial"/>
          <w:sz w:val="24"/>
          <w:szCs w:val="24"/>
        </w:rPr>
        <w:t xml:space="preserve">Ne </w:t>
      </w:r>
      <w:proofErr w:type="spellStart"/>
      <w:r w:rsidR="004D5257" w:rsidRPr="00060DDD">
        <w:rPr>
          <w:rFonts w:ascii="Trebuchet MS" w:hAnsi="Trebuchet MS" w:cs="Arial"/>
          <w:sz w:val="24"/>
          <w:szCs w:val="24"/>
        </w:rPr>
        <w:t>dorim</w:t>
      </w:r>
      <w:proofErr w:type="spellEnd"/>
      <w:r w:rsidR="004D5257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proofErr w:type="gramStart"/>
      <w:r w:rsidR="004D5257" w:rsidRPr="00060DDD">
        <w:rPr>
          <w:rFonts w:ascii="Trebuchet MS" w:hAnsi="Trebuchet MS" w:cs="Arial"/>
          <w:sz w:val="24"/>
          <w:szCs w:val="24"/>
        </w:rPr>
        <w:t>să</w:t>
      </w:r>
      <w:proofErr w:type="spellEnd"/>
      <w:proofErr w:type="gramEnd"/>
      <w:r w:rsidR="00B14370" w:rsidRPr="00060DDD">
        <w:rPr>
          <w:rFonts w:ascii="Trebuchet MS" w:hAnsi="Trebuchet MS" w:cs="Arial"/>
          <w:sz w:val="24"/>
          <w:szCs w:val="24"/>
        </w:rPr>
        <w:t xml:space="preserve"> le </w:t>
      </w:r>
      <w:proofErr w:type="spellStart"/>
      <w:r w:rsidR="00B14370" w:rsidRPr="00060DDD">
        <w:rPr>
          <w:rFonts w:ascii="Trebuchet MS" w:hAnsi="Trebuchet MS" w:cs="Arial"/>
          <w:sz w:val="24"/>
          <w:szCs w:val="24"/>
        </w:rPr>
        <w:t>oferim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r w:rsidR="00B14370" w:rsidRPr="00060DDD">
        <w:rPr>
          <w:rFonts w:ascii="Trebuchet MS" w:hAnsi="Trebuchet MS" w:cs="Arial"/>
          <w:bCs/>
          <w:sz w:val="24"/>
          <w:szCs w:val="24"/>
        </w:rPr>
        <w:t xml:space="preserve">un </w:t>
      </w:r>
      <w:proofErr w:type="spellStart"/>
      <w:r w:rsidR="00B14370" w:rsidRPr="00060DDD">
        <w:rPr>
          <w:rFonts w:ascii="Trebuchet MS" w:hAnsi="Trebuchet MS" w:cs="Arial"/>
          <w:bCs/>
          <w:sz w:val="24"/>
          <w:szCs w:val="24"/>
        </w:rPr>
        <w:t>spațiu</w:t>
      </w:r>
      <w:proofErr w:type="spellEnd"/>
      <w:r w:rsidR="00B14370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B14370" w:rsidRPr="00060DDD">
        <w:rPr>
          <w:rFonts w:ascii="Trebuchet MS" w:hAnsi="Trebuchet MS" w:cs="Arial"/>
          <w:bCs/>
          <w:sz w:val="24"/>
          <w:szCs w:val="24"/>
        </w:rPr>
        <w:t>sigur</w:t>
      </w:r>
      <w:proofErr w:type="spellEnd"/>
      <w:r w:rsidR="00B14370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AD379E" w:rsidRPr="00060DDD">
        <w:rPr>
          <w:rFonts w:ascii="Trebuchet MS" w:hAnsi="Trebuchet MS" w:cs="Arial"/>
          <w:bCs/>
          <w:sz w:val="24"/>
          <w:szCs w:val="24"/>
        </w:rPr>
        <w:t>unde</w:t>
      </w:r>
      <w:proofErr w:type="spellEnd"/>
      <w:r w:rsidR="00AD379E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AD379E" w:rsidRPr="00060DDD">
        <w:rPr>
          <w:rFonts w:ascii="Trebuchet MS" w:hAnsi="Trebuchet MS" w:cs="Arial"/>
          <w:bCs/>
          <w:sz w:val="24"/>
          <w:szCs w:val="24"/>
        </w:rPr>
        <w:t>să</w:t>
      </w:r>
      <w:proofErr w:type="spellEnd"/>
      <w:r w:rsidR="00AD379E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AD379E" w:rsidRPr="00060DDD">
        <w:rPr>
          <w:rFonts w:ascii="Trebuchet MS" w:hAnsi="Trebuchet MS" w:cs="Arial"/>
          <w:bCs/>
          <w:sz w:val="24"/>
          <w:szCs w:val="24"/>
        </w:rPr>
        <w:t>primească</w:t>
      </w:r>
      <w:proofErr w:type="spellEnd"/>
      <w:r w:rsidR="00AD379E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atenția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terapia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ghidarea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de care au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nevoie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pentru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a se </w:t>
      </w:r>
      <w:proofErr w:type="spellStart"/>
      <w:r w:rsidR="00C64C9C" w:rsidRPr="00060DDD">
        <w:rPr>
          <w:rFonts w:ascii="Trebuchet MS" w:hAnsi="Trebuchet MS" w:cs="Arial"/>
          <w:bCs/>
          <w:sz w:val="24"/>
          <w:szCs w:val="24"/>
        </w:rPr>
        <w:t>putea</w:t>
      </w:r>
      <w:proofErr w:type="spellEnd"/>
      <w:r w:rsidR="00C64C9C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dezvolta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012078" w:rsidRPr="00060DDD">
        <w:rPr>
          <w:rFonts w:ascii="Trebuchet MS" w:hAnsi="Trebuchet MS" w:cs="Arial"/>
          <w:bCs/>
          <w:sz w:val="24"/>
          <w:szCs w:val="24"/>
        </w:rPr>
        <w:t>armonios</w:t>
      </w:r>
      <w:proofErr w:type="spellEnd"/>
      <w:r w:rsidR="00012078" w:rsidRPr="00060DDD">
        <w:rPr>
          <w:rFonts w:ascii="Trebuchet MS" w:hAnsi="Trebuchet MS" w:cs="Arial"/>
          <w:bCs/>
          <w:sz w:val="24"/>
          <w:szCs w:val="24"/>
        </w:rPr>
        <w:t>.</w:t>
      </w:r>
    </w:p>
    <w:p w14:paraId="3B926765" w14:textId="77777777" w:rsidR="00236C93" w:rsidRPr="00060DDD" w:rsidRDefault="00236C93" w:rsidP="009A16A3">
      <w:pPr>
        <w:jc w:val="both"/>
        <w:rPr>
          <w:rFonts w:ascii="Trebuchet MS" w:hAnsi="Trebuchet MS" w:cs="Arial"/>
          <w:bCs/>
          <w:sz w:val="24"/>
          <w:szCs w:val="24"/>
        </w:rPr>
      </w:pPr>
    </w:p>
    <w:p w14:paraId="5AE52A4E" w14:textId="4D72E374" w:rsidR="00783E89" w:rsidRPr="00060DDD" w:rsidRDefault="00C81433" w:rsidP="009A16A3">
      <w:pPr>
        <w:jc w:val="both"/>
        <w:rPr>
          <w:rFonts w:ascii="Trebuchet MS" w:hAnsi="Trebuchet MS" w:cs="Arial"/>
          <w:bCs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Acest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</w:t>
      </w:r>
      <w:r w:rsidR="00236C93" w:rsidRPr="00060DDD">
        <w:rPr>
          <w:rFonts w:ascii="Trebuchet MS" w:hAnsi="Trebuchet MS" w:cs="Arial"/>
          <w:bCs/>
          <w:sz w:val="24"/>
          <w:szCs w:val="24"/>
        </w:rPr>
        <w:t>e</w:t>
      </w:r>
      <w:r w:rsidRPr="00060DDD">
        <w:rPr>
          <w:rFonts w:ascii="Trebuchet MS" w:hAnsi="Trebuchet MS" w:cs="Arial"/>
          <w:bCs/>
          <w:sz w:val="24"/>
          <w:szCs w:val="24"/>
        </w:rPr>
        <w:t>ntru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va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oferi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părinților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îngrijitorilor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posibilitatea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beneficia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perioade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repaus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sprijin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specializat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contribuind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astfel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diminuarea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presiunii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emoționale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fizice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sociale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asociate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îngrijirii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permanente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unui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copil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dizabilități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.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Totodată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serviciile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furnizate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vor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sprijini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prevenirea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instituționalizării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menținerea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copiilor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în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mediul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familial,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prin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asigurarea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unui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suport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adecvat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atât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beneficiarilor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direcți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cât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familiilor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acestora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.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Proiectul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facilitează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accesul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servicii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terapeutice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recuperare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calitate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promovează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incluziunea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socială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participarea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activă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copiilor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dizabilități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viața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comunității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contribuie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dezvoltarea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unui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model de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intervenție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integrată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care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poate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fi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replicat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succes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în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alte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județe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 xml:space="preserve"> din </w:t>
      </w:r>
      <w:proofErr w:type="spellStart"/>
      <w:r w:rsidR="00783E89" w:rsidRPr="00060DDD">
        <w:rPr>
          <w:rFonts w:ascii="Trebuchet MS" w:hAnsi="Trebuchet MS" w:cs="Arial"/>
          <w:bCs/>
          <w:sz w:val="24"/>
          <w:szCs w:val="24"/>
        </w:rPr>
        <w:t>România</w:t>
      </w:r>
      <w:proofErr w:type="spellEnd"/>
      <w:r w:rsidR="00783E89" w:rsidRPr="00060DDD">
        <w:rPr>
          <w:rFonts w:ascii="Trebuchet MS" w:hAnsi="Trebuchet MS" w:cs="Arial"/>
          <w:bCs/>
          <w:sz w:val="24"/>
          <w:szCs w:val="24"/>
        </w:rPr>
        <w:t>.</w:t>
      </w:r>
    </w:p>
    <w:p w14:paraId="044CC31E" w14:textId="77777777" w:rsidR="00E33A59" w:rsidRPr="00060DDD" w:rsidRDefault="00E33A59" w:rsidP="009A16A3">
      <w:pPr>
        <w:spacing w:before="1"/>
        <w:rPr>
          <w:rFonts w:ascii="Trebuchet MS" w:eastAsia="Trebuchet MS" w:hAnsi="Trebuchet MS" w:cs="Trebuchet MS"/>
          <w:bCs/>
          <w:sz w:val="20"/>
          <w:szCs w:val="20"/>
        </w:rPr>
      </w:pPr>
    </w:p>
    <w:bookmarkEnd w:id="0"/>
    <w:p w14:paraId="44C1574D" w14:textId="77777777" w:rsidR="00325A31" w:rsidRPr="00060DDD" w:rsidRDefault="00325A31" w:rsidP="009A16A3">
      <w:pPr>
        <w:pStyle w:val="font-claude-response-body"/>
        <w:spacing w:before="0" w:beforeAutospacing="0" w:after="0" w:afterAutospacing="0"/>
        <w:jc w:val="both"/>
        <w:rPr>
          <w:rFonts w:ascii="Trebuchet MS" w:hAnsi="Trebuchet MS"/>
        </w:rPr>
      </w:pPr>
      <w:proofErr w:type="spellStart"/>
      <w:r w:rsidRPr="00060DDD">
        <w:rPr>
          <w:rFonts w:ascii="Trebuchet MS" w:hAnsi="Trebuchet MS"/>
          <w:bCs/>
        </w:rPr>
        <w:t>Obiectivul</w:t>
      </w:r>
      <w:proofErr w:type="spellEnd"/>
      <w:r w:rsidRPr="00060DDD">
        <w:rPr>
          <w:rFonts w:ascii="Trebuchet MS" w:hAnsi="Trebuchet MS"/>
          <w:bCs/>
        </w:rPr>
        <w:t xml:space="preserve"> general</w:t>
      </w:r>
      <w:r w:rsidRPr="00060DDD">
        <w:rPr>
          <w:rFonts w:ascii="Trebuchet MS" w:hAnsi="Trebuchet MS"/>
        </w:rPr>
        <w:t xml:space="preserve"> al </w:t>
      </w:r>
      <w:proofErr w:type="spellStart"/>
      <w:r w:rsidRPr="00060DDD">
        <w:rPr>
          <w:rFonts w:ascii="Trebuchet MS" w:hAnsi="Trebuchet MS"/>
        </w:rPr>
        <w:t>proiectului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constă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în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îmbunătățirea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accesului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copiilor</w:t>
      </w:r>
      <w:proofErr w:type="spellEnd"/>
      <w:r w:rsidRPr="00060DDD">
        <w:rPr>
          <w:rFonts w:ascii="Trebuchet MS" w:hAnsi="Trebuchet MS"/>
        </w:rPr>
        <w:t xml:space="preserve"> cu </w:t>
      </w:r>
      <w:proofErr w:type="spellStart"/>
      <w:r w:rsidRPr="00060DDD">
        <w:rPr>
          <w:rFonts w:ascii="Trebuchet MS" w:hAnsi="Trebuchet MS"/>
        </w:rPr>
        <w:t>dizabilități</w:t>
      </w:r>
      <w:proofErr w:type="spellEnd"/>
      <w:r w:rsidRPr="00060DDD">
        <w:rPr>
          <w:rFonts w:ascii="Trebuchet MS" w:hAnsi="Trebuchet MS"/>
        </w:rPr>
        <w:t xml:space="preserve"> din </w:t>
      </w:r>
      <w:proofErr w:type="spellStart"/>
      <w:r w:rsidRPr="00060DDD">
        <w:rPr>
          <w:rFonts w:ascii="Trebuchet MS" w:hAnsi="Trebuchet MS"/>
        </w:rPr>
        <w:t>regiunea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București</w:t>
      </w:r>
      <w:proofErr w:type="spellEnd"/>
      <w:r w:rsidRPr="00060DDD">
        <w:rPr>
          <w:rFonts w:ascii="Trebuchet MS" w:hAnsi="Trebuchet MS"/>
        </w:rPr>
        <w:t>–</w:t>
      </w:r>
      <w:proofErr w:type="spellStart"/>
      <w:r w:rsidRPr="00060DDD">
        <w:rPr>
          <w:rFonts w:ascii="Trebuchet MS" w:hAnsi="Trebuchet MS"/>
        </w:rPr>
        <w:t>Ilfov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și</w:t>
      </w:r>
      <w:proofErr w:type="spellEnd"/>
      <w:r w:rsidRPr="00060DDD">
        <w:rPr>
          <w:rFonts w:ascii="Trebuchet MS" w:hAnsi="Trebuchet MS"/>
        </w:rPr>
        <w:t xml:space="preserve"> al </w:t>
      </w:r>
      <w:proofErr w:type="spellStart"/>
      <w:r w:rsidRPr="00060DDD">
        <w:rPr>
          <w:rFonts w:ascii="Trebuchet MS" w:hAnsi="Trebuchet MS"/>
        </w:rPr>
        <w:t>familiilor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acestora</w:t>
      </w:r>
      <w:proofErr w:type="spellEnd"/>
      <w:r w:rsidRPr="00060DDD">
        <w:rPr>
          <w:rFonts w:ascii="Trebuchet MS" w:hAnsi="Trebuchet MS"/>
        </w:rPr>
        <w:t xml:space="preserve"> la </w:t>
      </w:r>
      <w:proofErr w:type="spellStart"/>
      <w:r w:rsidRPr="00060DDD">
        <w:rPr>
          <w:rFonts w:ascii="Trebuchet MS" w:hAnsi="Trebuchet MS"/>
        </w:rPr>
        <w:t>servicii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sociale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specializate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prin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dezvoltarea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unui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sistem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integrat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sustenabil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și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accesibil</w:t>
      </w:r>
      <w:proofErr w:type="spellEnd"/>
      <w:r w:rsidRPr="00060DDD">
        <w:rPr>
          <w:rFonts w:ascii="Trebuchet MS" w:hAnsi="Trebuchet MS"/>
        </w:rPr>
        <w:t xml:space="preserve"> de </w:t>
      </w:r>
      <w:proofErr w:type="spellStart"/>
      <w:r w:rsidRPr="00060DDD">
        <w:rPr>
          <w:rFonts w:ascii="Trebuchet MS" w:hAnsi="Trebuchet MS"/>
        </w:rPr>
        <w:t>îngrijire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și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sprijin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materializat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prin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înființarea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și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operaționalizarea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Centrului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Respiro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pentru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Copii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Ilfov</w:t>
      </w:r>
      <w:proofErr w:type="spellEnd"/>
      <w:r w:rsidRPr="00060DDD">
        <w:rPr>
          <w:rFonts w:ascii="Trebuchet MS" w:hAnsi="Trebuchet MS"/>
        </w:rPr>
        <w:t xml:space="preserve">. </w:t>
      </w:r>
      <w:proofErr w:type="spellStart"/>
      <w:proofErr w:type="gramStart"/>
      <w:r w:rsidRPr="00060DDD">
        <w:rPr>
          <w:rFonts w:ascii="Trebuchet MS" w:hAnsi="Trebuchet MS"/>
        </w:rPr>
        <w:t>Proiectul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urmărește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creșterea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calității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vieții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beneficiarilor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sprijinirea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îngrijitorilor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promovarea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incluziunii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sociale</w:t>
      </w:r>
      <w:proofErr w:type="spellEnd"/>
      <w:r w:rsidRPr="00060DDD">
        <w:rPr>
          <w:rFonts w:ascii="Trebuchet MS" w:hAnsi="Trebuchet MS"/>
        </w:rPr>
        <w:t xml:space="preserve">, </w:t>
      </w:r>
      <w:proofErr w:type="spellStart"/>
      <w:r w:rsidRPr="00060DDD">
        <w:rPr>
          <w:rFonts w:ascii="Trebuchet MS" w:hAnsi="Trebuchet MS"/>
        </w:rPr>
        <w:t>facilitarea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accesului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echitabil</w:t>
      </w:r>
      <w:proofErr w:type="spellEnd"/>
      <w:r w:rsidRPr="00060DDD">
        <w:rPr>
          <w:rFonts w:ascii="Trebuchet MS" w:hAnsi="Trebuchet MS"/>
        </w:rPr>
        <w:t xml:space="preserve"> la </w:t>
      </w:r>
      <w:proofErr w:type="spellStart"/>
      <w:r w:rsidRPr="00060DDD">
        <w:rPr>
          <w:rFonts w:ascii="Trebuchet MS" w:hAnsi="Trebuchet MS"/>
        </w:rPr>
        <w:t>servicii</w:t>
      </w:r>
      <w:proofErr w:type="spellEnd"/>
      <w:r w:rsidRPr="00060DDD">
        <w:rPr>
          <w:rFonts w:ascii="Trebuchet MS" w:hAnsi="Trebuchet MS"/>
        </w:rPr>
        <w:t xml:space="preserve"> de </w:t>
      </w:r>
      <w:proofErr w:type="spellStart"/>
      <w:r w:rsidRPr="00060DDD">
        <w:rPr>
          <w:rFonts w:ascii="Trebuchet MS" w:hAnsi="Trebuchet MS"/>
        </w:rPr>
        <w:t>suport</w:t>
      </w:r>
      <w:proofErr w:type="spellEnd"/>
      <w:r w:rsidRPr="00060DDD">
        <w:rPr>
          <w:rFonts w:ascii="Trebuchet MS" w:hAnsi="Trebuchet MS"/>
        </w:rPr>
        <w:t xml:space="preserve"> de </w:t>
      </w:r>
      <w:proofErr w:type="spellStart"/>
      <w:r w:rsidRPr="00060DDD">
        <w:rPr>
          <w:rFonts w:ascii="Trebuchet MS" w:hAnsi="Trebuchet MS"/>
        </w:rPr>
        <w:t>calitate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și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prevenirea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instituționalizării</w:t>
      </w:r>
      <w:proofErr w:type="spellEnd"/>
      <w:r w:rsidRPr="00060DDD">
        <w:rPr>
          <w:rFonts w:ascii="Trebuchet MS" w:hAnsi="Trebuchet MS"/>
        </w:rPr>
        <w:t xml:space="preserve"> </w:t>
      </w:r>
      <w:proofErr w:type="spellStart"/>
      <w:r w:rsidRPr="00060DDD">
        <w:rPr>
          <w:rFonts w:ascii="Trebuchet MS" w:hAnsi="Trebuchet MS"/>
        </w:rPr>
        <w:t>copiilor</w:t>
      </w:r>
      <w:proofErr w:type="spellEnd"/>
      <w:r w:rsidRPr="00060DDD">
        <w:rPr>
          <w:rFonts w:ascii="Trebuchet MS" w:hAnsi="Trebuchet MS"/>
        </w:rPr>
        <w:t xml:space="preserve"> cu </w:t>
      </w:r>
      <w:proofErr w:type="spellStart"/>
      <w:r w:rsidRPr="00060DDD">
        <w:rPr>
          <w:rFonts w:ascii="Trebuchet MS" w:hAnsi="Trebuchet MS"/>
        </w:rPr>
        <w:t>dizabilități</w:t>
      </w:r>
      <w:proofErr w:type="spellEnd"/>
      <w:r w:rsidRPr="00060DDD">
        <w:rPr>
          <w:rFonts w:ascii="Trebuchet MS" w:hAnsi="Trebuchet MS"/>
        </w:rPr>
        <w:t>.</w:t>
      </w:r>
      <w:proofErr w:type="gramEnd"/>
    </w:p>
    <w:p w14:paraId="2ED88A50" w14:textId="55101D8C" w:rsidR="00736060" w:rsidRPr="00060DDD" w:rsidRDefault="00FA54B7" w:rsidP="009A16A3">
      <w:pPr>
        <w:pStyle w:val="font-claude-response-body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 w:cs="Arial"/>
          <w:bCs/>
        </w:rPr>
        <w:t>P</w:t>
      </w:r>
      <w:r>
        <w:rPr>
          <w:rFonts w:ascii="Trebuchet MS" w:hAnsi="Trebuchet MS" w:cs="Arial"/>
          <w:bCs/>
        </w:rPr>
        <w:t>rin</w:t>
      </w:r>
      <w:proofErr w:type="spellEnd"/>
      <w:r>
        <w:rPr>
          <w:rFonts w:ascii="Trebuchet MS" w:hAnsi="Trebuchet MS" w:cs="Arial"/>
          <w:bCs/>
        </w:rPr>
        <w:t xml:space="preserve"> </w:t>
      </w:r>
      <w:proofErr w:type="spellStart"/>
      <w:r>
        <w:rPr>
          <w:rFonts w:ascii="Trebuchet MS" w:hAnsi="Trebuchet MS" w:cs="Arial"/>
          <w:bCs/>
        </w:rPr>
        <w:t>acest</w:t>
      </w:r>
      <w:proofErr w:type="spellEnd"/>
      <w:r>
        <w:rPr>
          <w:rFonts w:ascii="Trebuchet MS" w:hAnsi="Trebuchet MS" w:cs="Arial"/>
          <w:bCs/>
        </w:rPr>
        <w:t xml:space="preserve"> </w:t>
      </w:r>
      <w:proofErr w:type="spellStart"/>
      <w:r>
        <w:rPr>
          <w:rFonts w:ascii="Trebuchet MS" w:hAnsi="Trebuchet MS" w:cs="Arial"/>
          <w:bCs/>
        </w:rPr>
        <w:t>proiect</w:t>
      </w:r>
      <w:proofErr w:type="spellEnd"/>
      <w:r>
        <w:rPr>
          <w:rFonts w:ascii="Trebuchet MS" w:hAnsi="Trebuchet MS" w:cs="Arial"/>
          <w:bCs/>
        </w:rPr>
        <w:t xml:space="preserve"> se </w:t>
      </w:r>
      <w:proofErr w:type="spellStart"/>
      <w:r w:rsidRPr="00D76DA2">
        <w:rPr>
          <w:rFonts w:ascii="Trebuchet MS" w:hAnsi="Trebuchet MS" w:cs="Arial"/>
          <w:bCs/>
        </w:rPr>
        <w:t>va</w:t>
      </w:r>
      <w:proofErr w:type="spellEnd"/>
      <w:r w:rsidRPr="00D76DA2">
        <w:rPr>
          <w:rFonts w:ascii="Trebuchet MS" w:hAnsi="Trebuchet MS" w:cs="Arial"/>
          <w:bCs/>
        </w:rPr>
        <w:t xml:space="preserve"> </w:t>
      </w:r>
      <w:proofErr w:type="spellStart"/>
      <w:r w:rsidRPr="00D76DA2">
        <w:rPr>
          <w:rFonts w:ascii="Trebuchet MS" w:hAnsi="Trebuchet MS" w:cs="Arial"/>
          <w:bCs/>
        </w:rPr>
        <w:t>construi</w:t>
      </w:r>
      <w:proofErr w:type="spellEnd"/>
      <w:r w:rsidRPr="00060DDD">
        <w:rPr>
          <w:rFonts w:ascii="Trebuchet MS" w:hAnsi="Trebuchet MS"/>
        </w:rPr>
        <w:t xml:space="preserve"> </w:t>
      </w:r>
      <w:bookmarkStart w:id="1" w:name="_GoBack"/>
      <w:bookmarkEnd w:id="1"/>
      <w:proofErr w:type="spellStart"/>
      <w:r w:rsidR="009202FE" w:rsidRPr="00060DDD">
        <w:rPr>
          <w:rFonts w:ascii="Trebuchet MS" w:hAnsi="Trebuchet MS"/>
        </w:rPr>
        <w:t>Centrul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Respiro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pentru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Copii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Ilfov</w:t>
      </w:r>
      <w:proofErr w:type="spellEnd"/>
      <w:r w:rsidR="009202FE" w:rsidRPr="00060DDD">
        <w:rPr>
          <w:rFonts w:ascii="Trebuchet MS" w:hAnsi="Trebuchet MS"/>
        </w:rPr>
        <w:t xml:space="preserve">, o </w:t>
      </w:r>
      <w:proofErr w:type="spellStart"/>
      <w:r w:rsidR="009202FE" w:rsidRPr="00060DDD">
        <w:rPr>
          <w:rFonts w:ascii="Trebuchet MS" w:hAnsi="Trebuchet MS"/>
        </w:rPr>
        <w:t>clădire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modernă</w:t>
      </w:r>
      <w:proofErr w:type="spellEnd"/>
      <w:r w:rsidR="009202FE" w:rsidRPr="00060DDD">
        <w:rPr>
          <w:rFonts w:ascii="Trebuchet MS" w:hAnsi="Trebuchet MS"/>
        </w:rPr>
        <w:t xml:space="preserve"> cu o </w:t>
      </w:r>
      <w:proofErr w:type="spellStart"/>
      <w:r w:rsidR="009202FE" w:rsidRPr="00060DDD">
        <w:rPr>
          <w:rFonts w:ascii="Trebuchet MS" w:hAnsi="Trebuchet MS"/>
        </w:rPr>
        <w:t>suprafață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construită</w:t>
      </w:r>
      <w:proofErr w:type="spellEnd"/>
      <w:r w:rsidR="009202FE" w:rsidRPr="00060DDD">
        <w:rPr>
          <w:rFonts w:ascii="Trebuchet MS" w:hAnsi="Trebuchet MS"/>
        </w:rPr>
        <w:t xml:space="preserve"> de </w:t>
      </w:r>
      <w:proofErr w:type="spellStart"/>
      <w:r w:rsidR="009202FE" w:rsidRPr="00060DDD">
        <w:rPr>
          <w:rFonts w:ascii="Trebuchet MS" w:hAnsi="Trebuchet MS"/>
        </w:rPr>
        <w:t>aproximativ</w:t>
      </w:r>
      <w:proofErr w:type="spellEnd"/>
      <w:r w:rsidR="009202FE" w:rsidRPr="00060DDD">
        <w:rPr>
          <w:rFonts w:ascii="Trebuchet MS" w:hAnsi="Trebuchet MS"/>
        </w:rPr>
        <w:t xml:space="preserve"> 724 </w:t>
      </w:r>
      <w:proofErr w:type="spellStart"/>
      <w:r w:rsidR="009202FE" w:rsidRPr="00060DDD">
        <w:rPr>
          <w:rFonts w:ascii="Trebuchet MS" w:hAnsi="Trebuchet MS"/>
        </w:rPr>
        <w:t>mp</w:t>
      </w:r>
      <w:proofErr w:type="spellEnd"/>
      <w:r w:rsidR="009202FE" w:rsidRPr="00060DDD">
        <w:rPr>
          <w:rFonts w:ascii="Trebuchet MS" w:hAnsi="Trebuchet MS"/>
        </w:rPr>
        <w:t xml:space="preserve">, </w:t>
      </w:r>
      <w:proofErr w:type="spellStart"/>
      <w:r w:rsidR="009202FE" w:rsidRPr="00060DDD">
        <w:rPr>
          <w:rFonts w:ascii="Trebuchet MS" w:hAnsi="Trebuchet MS"/>
        </w:rPr>
        <w:t>amplasată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în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orașul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Voluntari</w:t>
      </w:r>
      <w:proofErr w:type="spellEnd"/>
      <w:r w:rsidR="009202FE" w:rsidRPr="00060DDD">
        <w:rPr>
          <w:rFonts w:ascii="Trebuchet MS" w:hAnsi="Trebuchet MS"/>
        </w:rPr>
        <w:t xml:space="preserve">. </w:t>
      </w:r>
      <w:proofErr w:type="spellStart"/>
      <w:r w:rsidR="009202FE" w:rsidRPr="00060DDD">
        <w:rPr>
          <w:rFonts w:ascii="Trebuchet MS" w:hAnsi="Trebuchet MS"/>
        </w:rPr>
        <w:t>Investiția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proofErr w:type="gramStart"/>
      <w:r w:rsidR="009202FE" w:rsidRPr="00060DDD">
        <w:rPr>
          <w:rFonts w:ascii="Trebuchet MS" w:hAnsi="Trebuchet MS"/>
        </w:rPr>
        <w:t>va</w:t>
      </w:r>
      <w:proofErr w:type="spellEnd"/>
      <w:proofErr w:type="gram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crea</w:t>
      </w:r>
      <w:proofErr w:type="spellEnd"/>
      <w:r w:rsidR="009202FE" w:rsidRPr="00060DDD">
        <w:rPr>
          <w:rFonts w:ascii="Trebuchet MS" w:hAnsi="Trebuchet MS"/>
        </w:rPr>
        <w:t xml:space="preserve"> o </w:t>
      </w:r>
      <w:proofErr w:type="spellStart"/>
      <w:r w:rsidR="009202FE" w:rsidRPr="00060DDD">
        <w:rPr>
          <w:rFonts w:ascii="Trebuchet MS" w:hAnsi="Trebuchet MS"/>
        </w:rPr>
        <w:t>infrastructură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socială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nouă</w:t>
      </w:r>
      <w:proofErr w:type="spellEnd"/>
      <w:r w:rsidR="009202FE" w:rsidRPr="00060DDD">
        <w:rPr>
          <w:rFonts w:ascii="Trebuchet MS" w:hAnsi="Trebuchet MS"/>
        </w:rPr>
        <w:t xml:space="preserve">, </w:t>
      </w:r>
      <w:proofErr w:type="spellStart"/>
      <w:r w:rsidR="009202FE" w:rsidRPr="00060DDD">
        <w:rPr>
          <w:rFonts w:ascii="Trebuchet MS" w:hAnsi="Trebuchet MS"/>
        </w:rPr>
        <w:t>proiectată</w:t>
      </w:r>
      <w:proofErr w:type="spellEnd"/>
      <w:r w:rsidR="009202FE" w:rsidRPr="00060DDD">
        <w:rPr>
          <w:rFonts w:ascii="Trebuchet MS" w:hAnsi="Trebuchet MS"/>
        </w:rPr>
        <w:t xml:space="preserve"> conform </w:t>
      </w:r>
      <w:proofErr w:type="spellStart"/>
      <w:r w:rsidR="009202FE" w:rsidRPr="00060DDD">
        <w:rPr>
          <w:rFonts w:ascii="Trebuchet MS" w:hAnsi="Trebuchet MS"/>
        </w:rPr>
        <w:t>celor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mai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recente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standarde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privind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accesibilitatea</w:t>
      </w:r>
      <w:proofErr w:type="spellEnd"/>
      <w:r w:rsidR="009202FE" w:rsidRPr="00060DDD">
        <w:rPr>
          <w:rFonts w:ascii="Trebuchet MS" w:hAnsi="Trebuchet MS"/>
        </w:rPr>
        <w:t xml:space="preserve">, </w:t>
      </w:r>
      <w:proofErr w:type="spellStart"/>
      <w:r w:rsidR="009202FE" w:rsidRPr="00060DDD">
        <w:rPr>
          <w:rFonts w:ascii="Trebuchet MS" w:hAnsi="Trebuchet MS"/>
        </w:rPr>
        <w:t>siguranța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și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eficiența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energetică</w:t>
      </w:r>
      <w:proofErr w:type="spellEnd"/>
      <w:r w:rsidR="009202FE" w:rsidRPr="00060DDD">
        <w:rPr>
          <w:rFonts w:ascii="Trebuchet MS" w:hAnsi="Trebuchet MS"/>
        </w:rPr>
        <w:t xml:space="preserve">, </w:t>
      </w:r>
      <w:proofErr w:type="spellStart"/>
      <w:r w:rsidR="009202FE" w:rsidRPr="00060DDD">
        <w:rPr>
          <w:rFonts w:ascii="Trebuchet MS" w:hAnsi="Trebuchet MS"/>
        </w:rPr>
        <w:t>astfel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încât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să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răspundă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în</w:t>
      </w:r>
      <w:proofErr w:type="spellEnd"/>
      <w:r w:rsidR="009202FE" w:rsidRPr="00060DDD">
        <w:rPr>
          <w:rFonts w:ascii="Trebuchet MS" w:hAnsi="Trebuchet MS"/>
        </w:rPr>
        <w:t xml:space="preserve"> mod </w:t>
      </w:r>
      <w:proofErr w:type="spellStart"/>
      <w:r w:rsidR="009202FE" w:rsidRPr="00060DDD">
        <w:rPr>
          <w:rFonts w:ascii="Trebuchet MS" w:hAnsi="Trebuchet MS"/>
        </w:rPr>
        <w:t>adecvat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nevoilor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copiilor</w:t>
      </w:r>
      <w:proofErr w:type="spellEnd"/>
      <w:r w:rsidR="009202FE" w:rsidRPr="00060DDD">
        <w:rPr>
          <w:rFonts w:ascii="Trebuchet MS" w:hAnsi="Trebuchet MS"/>
        </w:rPr>
        <w:t xml:space="preserve"> cu </w:t>
      </w:r>
      <w:proofErr w:type="spellStart"/>
      <w:r w:rsidR="009202FE" w:rsidRPr="00060DDD">
        <w:rPr>
          <w:rFonts w:ascii="Trebuchet MS" w:hAnsi="Trebuchet MS"/>
        </w:rPr>
        <w:t>dizabilități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și</w:t>
      </w:r>
      <w:proofErr w:type="spellEnd"/>
      <w:r w:rsidR="009202FE" w:rsidRPr="00060DDD">
        <w:rPr>
          <w:rFonts w:ascii="Trebuchet MS" w:hAnsi="Trebuchet MS"/>
        </w:rPr>
        <w:t xml:space="preserve"> ale </w:t>
      </w:r>
      <w:proofErr w:type="spellStart"/>
      <w:r w:rsidR="009202FE" w:rsidRPr="00060DDD">
        <w:rPr>
          <w:rFonts w:ascii="Trebuchet MS" w:hAnsi="Trebuchet MS"/>
        </w:rPr>
        <w:t>familiilor</w:t>
      </w:r>
      <w:proofErr w:type="spellEnd"/>
      <w:r w:rsidR="009202FE" w:rsidRPr="00060DDD">
        <w:rPr>
          <w:rFonts w:ascii="Trebuchet MS" w:hAnsi="Trebuchet MS"/>
        </w:rPr>
        <w:t xml:space="preserve"> </w:t>
      </w:r>
      <w:proofErr w:type="spellStart"/>
      <w:r w:rsidR="009202FE" w:rsidRPr="00060DDD">
        <w:rPr>
          <w:rFonts w:ascii="Trebuchet MS" w:hAnsi="Trebuchet MS"/>
        </w:rPr>
        <w:t>acestora</w:t>
      </w:r>
      <w:proofErr w:type="spellEnd"/>
      <w:r w:rsidR="009202FE" w:rsidRPr="00060DDD">
        <w:rPr>
          <w:rFonts w:ascii="Trebuchet MS" w:hAnsi="Trebuchet MS"/>
        </w:rPr>
        <w:t>.</w:t>
      </w:r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Centrul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va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furniza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servicii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sociale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pentru</w:t>
      </w:r>
      <w:proofErr w:type="spellEnd"/>
      <w:r w:rsidR="004E4A32" w:rsidRPr="00060DDD">
        <w:rPr>
          <w:rFonts w:ascii="Trebuchet MS" w:hAnsi="Trebuchet MS"/>
        </w:rPr>
        <w:t xml:space="preserve"> un </w:t>
      </w:r>
      <w:proofErr w:type="spellStart"/>
      <w:r w:rsidR="004E4A32" w:rsidRPr="00060DDD">
        <w:rPr>
          <w:rFonts w:ascii="Trebuchet MS" w:hAnsi="Trebuchet MS"/>
        </w:rPr>
        <w:t>număr</w:t>
      </w:r>
      <w:proofErr w:type="spellEnd"/>
      <w:r w:rsidR="004E4A32" w:rsidRPr="00060DDD">
        <w:rPr>
          <w:rFonts w:ascii="Trebuchet MS" w:hAnsi="Trebuchet MS"/>
        </w:rPr>
        <w:t xml:space="preserve"> de 105 </w:t>
      </w:r>
      <w:proofErr w:type="spellStart"/>
      <w:r w:rsidR="004E4A32" w:rsidRPr="00060DDD">
        <w:rPr>
          <w:rFonts w:ascii="Trebuchet MS" w:hAnsi="Trebuchet MS"/>
        </w:rPr>
        <w:t>copii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pentru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servicii</w:t>
      </w:r>
      <w:proofErr w:type="spellEnd"/>
      <w:r w:rsidR="004E4A32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îngrijire</w:t>
      </w:r>
      <w:proofErr w:type="spellEnd"/>
      <w:r w:rsidR="004E4A32" w:rsidRPr="00060DDD">
        <w:rPr>
          <w:rFonts w:ascii="Trebuchet MS" w:hAnsi="Trebuchet MS"/>
        </w:rPr>
        <w:t xml:space="preserve"> de </w:t>
      </w:r>
      <w:proofErr w:type="spellStart"/>
      <w:r w:rsidR="004E4A32" w:rsidRPr="00060DDD">
        <w:rPr>
          <w:rFonts w:ascii="Trebuchet MS" w:hAnsi="Trebuchet MS"/>
        </w:rPr>
        <w:t>zi</w:t>
      </w:r>
      <w:proofErr w:type="spellEnd"/>
      <w:r w:rsidR="004E4A32" w:rsidRPr="00060DDD">
        <w:rPr>
          <w:rFonts w:ascii="Trebuchet MS" w:hAnsi="Trebuchet MS"/>
        </w:rPr>
        <w:t xml:space="preserve">, 12 </w:t>
      </w:r>
      <w:proofErr w:type="spellStart"/>
      <w:r w:rsidR="004E4A32" w:rsidRPr="00060DDD">
        <w:rPr>
          <w:rFonts w:ascii="Trebuchet MS" w:hAnsi="Trebuchet MS"/>
        </w:rPr>
        <w:t>copii</w:t>
      </w:r>
      <w:proofErr w:type="spellEnd"/>
      <w:r w:rsidR="004E4A32" w:rsidRPr="00060DDD">
        <w:rPr>
          <w:rFonts w:ascii="Trebuchet MS" w:hAnsi="Trebuchet MS"/>
        </w:rPr>
        <w:t xml:space="preserve"> </w:t>
      </w:r>
      <w:r w:rsidR="001E6470" w:rsidRPr="00060DDD">
        <w:rPr>
          <w:rFonts w:ascii="Trebuchet MS" w:hAnsi="Trebuchet MS"/>
        </w:rPr>
        <w:t xml:space="preserve">care </w:t>
      </w:r>
      <w:proofErr w:type="spellStart"/>
      <w:r w:rsidR="001E6470" w:rsidRPr="00060DDD">
        <w:rPr>
          <w:rFonts w:ascii="Trebuchet MS" w:hAnsi="Trebuchet MS"/>
        </w:rPr>
        <w:t>vor</w:t>
      </w:r>
      <w:proofErr w:type="spellEnd"/>
      <w:r w:rsidR="001E6470" w:rsidRPr="00060DDD">
        <w:rPr>
          <w:rFonts w:ascii="Trebuchet MS" w:hAnsi="Trebuchet MS"/>
        </w:rPr>
        <w:t xml:space="preserve"> </w:t>
      </w:r>
      <w:proofErr w:type="spellStart"/>
      <w:r w:rsidR="001E6470" w:rsidRPr="00060DDD">
        <w:rPr>
          <w:rFonts w:ascii="Trebuchet MS" w:hAnsi="Trebuchet MS"/>
        </w:rPr>
        <w:t>putea</w:t>
      </w:r>
      <w:proofErr w:type="spellEnd"/>
      <w:r w:rsidR="001E6470" w:rsidRPr="00060DDD">
        <w:rPr>
          <w:rFonts w:ascii="Trebuchet MS" w:hAnsi="Trebuchet MS"/>
        </w:rPr>
        <w:t xml:space="preserve"> fi </w:t>
      </w:r>
      <w:proofErr w:type="spellStart"/>
      <w:r w:rsidR="001E6470" w:rsidRPr="00060DDD">
        <w:rPr>
          <w:rFonts w:ascii="Trebuchet MS" w:hAnsi="Trebuchet MS"/>
        </w:rPr>
        <w:t>găzduiți</w:t>
      </w:r>
      <w:proofErr w:type="spellEnd"/>
      <w:r w:rsidR="001E6470" w:rsidRPr="00060DDD">
        <w:rPr>
          <w:rFonts w:ascii="Trebuchet MS" w:hAnsi="Trebuchet MS"/>
        </w:rPr>
        <w:t xml:space="preserve"> </w:t>
      </w:r>
      <w:proofErr w:type="spellStart"/>
      <w:r w:rsidR="004E4A32" w:rsidRPr="00060DDD">
        <w:rPr>
          <w:rFonts w:ascii="Trebuchet MS" w:hAnsi="Trebuchet MS"/>
        </w:rPr>
        <w:t>temporar</w:t>
      </w:r>
      <w:proofErr w:type="spellEnd"/>
      <w:r w:rsidR="004E4A32" w:rsidRPr="00060DDD">
        <w:rPr>
          <w:rFonts w:ascii="Trebuchet MS" w:hAnsi="Trebuchet MS"/>
        </w:rPr>
        <w:t xml:space="preserve">, </w:t>
      </w:r>
      <w:proofErr w:type="spellStart"/>
      <w:r w:rsidR="001E6470" w:rsidRPr="00060DDD">
        <w:rPr>
          <w:rFonts w:ascii="Trebuchet MS" w:hAnsi="Trebuchet MS"/>
        </w:rPr>
        <w:t>și</w:t>
      </w:r>
      <w:proofErr w:type="spellEnd"/>
      <w:r w:rsidR="001E6470" w:rsidRPr="00060DDD">
        <w:rPr>
          <w:rFonts w:ascii="Trebuchet MS" w:hAnsi="Trebuchet MS"/>
        </w:rPr>
        <w:t xml:space="preserve"> </w:t>
      </w:r>
      <w:r w:rsidR="004E4A32" w:rsidRPr="00060DDD">
        <w:rPr>
          <w:rFonts w:ascii="Trebuchet MS" w:hAnsi="Trebuchet MS"/>
        </w:rPr>
        <w:t xml:space="preserve">5 </w:t>
      </w:r>
      <w:proofErr w:type="spellStart"/>
      <w:r w:rsidR="004E4A32" w:rsidRPr="00060DDD">
        <w:rPr>
          <w:rFonts w:ascii="Trebuchet MS" w:hAnsi="Trebuchet MS"/>
        </w:rPr>
        <w:t>copii</w:t>
      </w:r>
      <w:proofErr w:type="spellEnd"/>
      <w:r w:rsidR="004E4A32" w:rsidRPr="00060DDD">
        <w:rPr>
          <w:rFonts w:ascii="Trebuchet MS" w:hAnsi="Trebuchet MS"/>
        </w:rPr>
        <w:t xml:space="preserve"> </w:t>
      </w:r>
      <w:r w:rsidR="001E6470" w:rsidRPr="00060DDD">
        <w:rPr>
          <w:rFonts w:ascii="Trebuchet MS" w:hAnsi="Trebuchet MS"/>
        </w:rPr>
        <w:t xml:space="preserve">care </w:t>
      </w:r>
      <w:proofErr w:type="spellStart"/>
      <w:r w:rsidR="001E6470" w:rsidRPr="00060DDD">
        <w:rPr>
          <w:rFonts w:ascii="Trebuchet MS" w:hAnsi="Trebuchet MS"/>
        </w:rPr>
        <w:t>vor</w:t>
      </w:r>
      <w:proofErr w:type="spellEnd"/>
      <w:r w:rsidR="001E6470" w:rsidRPr="00060DDD">
        <w:rPr>
          <w:rFonts w:ascii="Trebuchet MS" w:hAnsi="Trebuchet MS"/>
        </w:rPr>
        <w:t xml:space="preserve"> </w:t>
      </w:r>
      <w:proofErr w:type="spellStart"/>
      <w:r w:rsidR="001E6470" w:rsidRPr="00060DDD">
        <w:rPr>
          <w:rFonts w:ascii="Trebuchet MS" w:hAnsi="Trebuchet MS"/>
        </w:rPr>
        <w:t>putea</w:t>
      </w:r>
      <w:proofErr w:type="spellEnd"/>
      <w:r w:rsidR="001E6470" w:rsidRPr="00060DDD">
        <w:rPr>
          <w:rFonts w:ascii="Trebuchet MS" w:hAnsi="Trebuchet MS"/>
        </w:rPr>
        <w:t xml:space="preserve"> fi </w:t>
      </w:r>
      <w:proofErr w:type="spellStart"/>
      <w:r w:rsidR="001E6470" w:rsidRPr="00060DDD">
        <w:rPr>
          <w:rFonts w:ascii="Trebuchet MS" w:hAnsi="Trebuchet MS"/>
        </w:rPr>
        <w:t>găzduiți</w:t>
      </w:r>
      <w:proofErr w:type="spellEnd"/>
      <w:r w:rsidR="001E6470" w:rsidRPr="00060DDD">
        <w:rPr>
          <w:rFonts w:ascii="Trebuchet MS" w:hAnsi="Trebuchet MS"/>
        </w:rPr>
        <w:t xml:space="preserve"> </w:t>
      </w:r>
      <w:proofErr w:type="spellStart"/>
      <w:r w:rsidR="001E6470" w:rsidRPr="00060DDD">
        <w:rPr>
          <w:rFonts w:ascii="Trebuchet MS" w:hAnsi="Trebuchet MS"/>
        </w:rPr>
        <w:t>în</w:t>
      </w:r>
      <w:proofErr w:type="spellEnd"/>
      <w:r w:rsidR="001E6470" w:rsidRPr="00060DDD">
        <w:rPr>
          <w:rFonts w:ascii="Trebuchet MS" w:hAnsi="Trebuchet MS"/>
        </w:rPr>
        <w:t xml:space="preserve"> </w:t>
      </w:r>
      <w:proofErr w:type="spellStart"/>
      <w:r w:rsidR="001E6470" w:rsidRPr="00060DDD">
        <w:rPr>
          <w:rFonts w:ascii="Trebuchet MS" w:hAnsi="Trebuchet MS"/>
        </w:rPr>
        <w:t>regim</w:t>
      </w:r>
      <w:proofErr w:type="spellEnd"/>
      <w:r w:rsidR="001E6470" w:rsidRPr="00060DDD">
        <w:rPr>
          <w:rFonts w:ascii="Trebuchet MS" w:hAnsi="Trebuchet MS"/>
        </w:rPr>
        <w:t xml:space="preserve"> de </w:t>
      </w:r>
      <w:proofErr w:type="spellStart"/>
      <w:r w:rsidR="001E6470" w:rsidRPr="00060DDD">
        <w:rPr>
          <w:rFonts w:ascii="Trebuchet MS" w:hAnsi="Trebuchet MS"/>
        </w:rPr>
        <w:t>urgență</w:t>
      </w:r>
      <w:proofErr w:type="spellEnd"/>
      <w:r w:rsidR="001E6470" w:rsidRPr="00060DDD">
        <w:rPr>
          <w:rFonts w:ascii="Trebuchet MS" w:hAnsi="Trebuchet MS"/>
        </w:rPr>
        <w:t xml:space="preserve">. </w:t>
      </w:r>
    </w:p>
    <w:p w14:paraId="443EE39F" w14:textId="77777777" w:rsidR="00736060" w:rsidRPr="00060DDD" w:rsidRDefault="00736060" w:rsidP="009A16A3">
      <w:pPr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sz w:val="24"/>
          <w:szCs w:val="24"/>
        </w:rPr>
        <w:lastRenderedPageBreak/>
        <w:t>Activitățile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cheie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ale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proiectului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sunt: </w:t>
      </w:r>
    </w:p>
    <w:p w14:paraId="5DF53B10" w14:textId="221A4EEC" w:rsidR="00D178F2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operaționalizarea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Centrului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Respiro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Copii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Ilfov</w:t>
      </w:r>
      <w:proofErr w:type="spellEnd"/>
      <w:r w:rsidR="0064260E" w:rsidRPr="00060DDD">
        <w:rPr>
          <w:rFonts w:ascii="Trebuchet MS" w:hAnsi="Trebuchet MS" w:cs="Arial"/>
          <w:sz w:val="24"/>
          <w:szCs w:val="24"/>
        </w:rPr>
        <w:t xml:space="preserve">: </w:t>
      </w:r>
      <w:proofErr w:type="spellStart"/>
      <w:r w:rsidR="0064260E" w:rsidRPr="00060DDD">
        <w:rPr>
          <w:rFonts w:ascii="Trebuchet MS" w:hAnsi="Trebuchet MS" w:cs="Arial"/>
          <w:sz w:val="24"/>
          <w:szCs w:val="24"/>
        </w:rPr>
        <w:t>p</w:t>
      </w:r>
      <w:r w:rsidRPr="00060DDD">
        <w:rPr>
          <w:rFonts w:ascii="Trebuchet MS" w:hAnsi="Trebuchet MS" w:cs="Arial"/>
          <w:sz w:val="24"/>
          <w:szCs w:val="24"/>
        </w:rPr>
        <w:t>roiectul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prevede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construirea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dotarea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operaționalizarea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Centrului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Respiro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Ilfov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o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infrastructură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modernă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destinată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furnizării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specializate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dizabilități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familiile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acestora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.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Centrul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dispune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spații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adaptate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terapeutice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educative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recuperare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având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o capacitate de 18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locuri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regim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zi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12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locuri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regim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rezidențial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protecție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temporară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5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locuri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r w:rsidR="00FE6347" w:rsidRPr="00060DDD">
        <w:rPr>
          <w:rFonts w:ascii="Trebuchet MS" w:hAnsi="Trebuchet MS" w:cs="Arial"/>
          <w:sz w:val="24"/>
          <w:szCs w:val="24"/>
        </w:rPr>
        <w:t xml:space="preserve">de </w:t>
      </w:r>
      <w:proofErr w:type="spellStart"/>
      <w:r w:rsidR="00FE6347" w:rsidRPr="00060DDD">
        <w:rPr>
          <w:rFonts w:ascii="Trebuchet MS" w:hAnsi="Trebuchet MS" w:cs="Arial"/>
          <w:sz w:val="24"/>
          <w:szCs w:val="24"/>
        </w:rPr>
        <w:t>protecție</w:t>
      </w:r>
      <w:proofErr w:type="spellEnd"/>
      <w:r w:rsidR="00FE6347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62F51" w:rsidRPr="00060DDD">
        <w:rPr>
          <w:rFonts w:ascii="Trebuchet MS" w:hAnsi="Trebuchet MS" w:cs="Arial"/>
          <w:sz w:val="24"/>
          <w:szCs w:val="24"/>
        </w:rPr>
        <w:t>regim</w:t>
      </w:r>
      <w:proofErr w:type="spellEnd"/>
      <w:r w:rsidR="00B62F51" w:rsidRPr="00060DDD">
        <w:rPr>
          <w:rFonts w:ascii="Trebuchet MS" w:hAnsi="Trebuchet MS" w:cs="Arial"/>
          <w:sz w:val="24"/>
          <w:szCs w:val="24"/>
        </w:rPr>
        <w:t xml:space="preserve"> </w:t>
      </w:r>
      <w:r w:rsidR="00FE6347" w:rsidRPr="00060DDD">
        <w:rPr>
          <w:rFonts w:ascii="Trebuchet MS" w:hAnsi="Trebuchet MS" w:cs="Arial"/>
          <w:sz w:val="24"/>
          <w:szCs w:val="24"/>
        </w:rPr>
        <w:t xml:space="preserve">de </w:t>
      </w:r>
      <w:proofErr w:type="spellStart"/>
      <w:r w:rsidR="00FE6347" w:rsidRPr="00060DDD">
        <w:rPr>
          <w:rFonts w:ascii="Trebuchet MS" w:hAnsi="Trebuchet MS" w:cs="Arial"/>
          <w:sz w:val="24"/>
          <w:szCs w:val="24"/>
        </w:rPr>
        <w:t>urgență</w:t>
      </w:r>
      <w:proofErr w:type="spellEnd"/>
      <w:r w:rsidRPr="00060DDD">
        <w:rPr>
          <w:rFonts w:ascii="Trebuchet MS" w:hAnsi="Trebuchet MS" w:cs="Arial"/>
          <w:sz w:val="24"/>
          <w:szCs w:val="24"/>
        </w:rPr>
        <w:t>.</w:t>
      </w:r>
    </w:p>
    <w:p w14:paraId="10CED164" w14:textId="77777777" w:rsidR="0090037B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Furnizarea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serviciilor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recuperare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terapie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dezvoltare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autonomiei</w:t>
      </w:r>
      <w:proofErr w:type="spellEnd"/>
      <w:r w:rsidR="000E5BA3" w:rsidRPr="00060DDD">
        <w:rPr>
          <w:rFonts w:ascii="Trebuchet MS" w:hAnsi="Trebuchet MS" w:cs="Arial"/>
          <w:sz w:val="24"/>
          <w:szCs w:val="24"/>
        </w:rPr>
        <w:t xml:space="preserve">: </w:t>
      </w:r>
      <w:proofErr w:type="spellStart"/>
      <w:r w:rsidR="000E5BA3" w:rsidRPr="00060DDD">
        <w:rPr>
          <w:rFonts w:ascii="Trebuchet MS" w:hAnsi="Trebuchet MS" w:cs="Arial"/>
          <w:sz w:val="24"/>
          <w:szCs w:val="24"/>
        </w:rPr>
        <w:t>c</w:t>
      </w:r>
      <w:r w:rsidRPr="00060DDD">
        <w:rPr>
          <w:rFonts w:ascii="Trebuchet MS" w:hAnsi="Trebuchet MS" w:cs="Arial"/>
          <w:sz w:val="24"/>
          <w:szCs w:val="24"/>
        </w:rPr>
        <w:t>opiii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beneficiari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participa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programe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individualizate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terapie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ocupațională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personală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stimulare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recuperare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menite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proofErr w:type="gramStart"/>
      <w:r w:rsidRPr="00060DDD">
        <w:rPr>
          <w:rFonts w:ascii="Trebuchet MS" w:hAnsi="Trebuchet MS" w:cs="Arial"/>
          <w:sz w:val="24"/>
          <w:szCs w:val="24"/>
        </w:rPr>
        <w:t>să</w:t>
      </w:r>
      <w:proofErr w:type="spellEnd"/>
      <w:proofErr w:type="gram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contribuie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creșterea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gradului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autonomie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abilităților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viață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independentă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îmbunătățirea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capacității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integrare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.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Intervențiile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fi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adaptate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nevoilor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fiecărui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urmări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valorificarea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potențialului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individual al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acestuia</w:t>
      </w:r>
      <w:proofErr w:type="spellEnd"/>
      <w:r w:rsidRPr="00060DDD">
        <w:rPr>
          <w:rFonts w:ascii="Trebuchet MS" w:hAnsi="Trebuchet MS" w:cs="Arial"/>
          <w:sz w:val="24"/>
          <w:szCs w:val="24"/>
        </w:rPr>
        <w:t>.</w:t>
      </w:r>
    </w:p>
    <w:p w14:paraId="757568A0" w14:textId="77777777" w:rsidR="00D10FC4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Furnizarea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sprijin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domiciliu</w:t>
      </w:r>
      <w:proofErr w:type="spellEnd"/>
      <w:r w:rsidR="00B111CF" w:rsidRPr="00060DDD">
        <w:rPr>
          <w:rFonts w:ascii="Trebuchet MS" w:hAnsi="Trebuchet MS" w:cs="Arial"/>
          <w:sz w:val="24"/>
          <w:szCs w:val="24"/>
        </w:rPr>
        <w:t>:</w:t>
      </w:r>
      <w:r w:rsidR="0090037B"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90037B" w:rsidRPr="00060DDD">
        <w:rPr>
          <w:rFonts w:ascii="Trebuchet MS" w:hAnsi="Trebuchet MS" w:cs="Arial"/>
          <w:sz w:val="24"/>
          <w:szCs w:val="24"/>
        </w:rPr>
        <w:t>p</w:t>
      </w:r>
      <w:r w:rsidRPr="00060DDD">
        <w:rPr>
          <w:rFonts w:ascii="Trebuchet MS" w:hAnsi="Trebuchet MS" w:cs="Arial"/>
          <w:sz w:val="24"/>
          <w:szCs w:val="24"/>
        </w:rPr>
        <w:t>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care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necesită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intervenții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mediul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familial,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proiectul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proofErr w:type="gramStart"/>
      <w:r w:rsidRPr="00060DDD">
        <w:rPr>
          <w:rFonts w:ascii="Trebuchet MS" w:hAnsi="Trebuchet MS" w:cs="Arial"/>
          <w:sz w:val="24"/>
          <w:szCs w:val="24"/>
        </w:rPr>
        <w:t>va</w:t>
      </w:r>
      <w:proofErr w:type="spellEnd"/>
      <w:proofErr w:type="gram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asigura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specializate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domiciliu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inclusiv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consiliere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recomandări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adaptarea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mediului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viață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sprijin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independenței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care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contribuie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menținerea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copilului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familie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comunitate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>.</w:t>
      </w:r>
    </w:p>
    <w:p w14:paraId="1F359B64" w14:textId="506AE88E" w:rsidR="00D178F2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Implementarea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programelor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integrare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participare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comunitară</w:t>
      </w:r>
      <w:proofErr w:type="spellEnd"/>
      <w:r w:rsidR="00D10FC4" w:rsidRPr="00060DDD">
        <w:rPr>
          <w:rFonts w:ascii="Trebuchet MS" w:hAnsi="Trebuchet MS" w:cs="Arial"/>
          <w:bCs/>
          <w:sz w:val="24"/>
          <w:szCs w:val="24"/>
        </w:rPr>
        <w:t xml:space="preserve">: </w:t>
      </w:r>
      <w:proofErr w:type="spellStart"/>
      <w:r w:rsidR="00D10FC4" w:rsidRPr="00060DDD">
        <w:rPr>
          <w:rFonts w:ascii="Trebuchet MS" w:hAnsi="Trebuchet MS" w:cs="Arial"/>
          <w:bCs/>
          <w:sz w:val="24"/>
          <w:szCs w:val="24"/>
        </w:rPr>
        <w:t>p</w:t>
      </w:r>
      <w:r w:rsidRPr="00060DDD">
        <w:rPr>
          <w:rFonts w:ascii="Trebuchet MS" w:hAnsi="Trebuchet MS" w:cs="Arial"/>
          <w:sz w:val="24"/>
          <w:szCs w:val="24"/>
        </w:rPr>
        <w:t>roiectul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desfășura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programe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care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urmăresc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competențelor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creșterea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gradului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participare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viața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comunității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combaterea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izolării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dizabilități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.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Prin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educative,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recreative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socializare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beneficiarii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avea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oportunitatea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a-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autonomia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relațiile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încrederea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propriile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capacități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>.</w:t>
      </w:r>
    </w:p>
    <w:p w14:paraId="4CBF33B8" w14:textId="7EEE048A" w:rsidR="00D178F2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Consiliere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sprijin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părinți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îngrijitori</w:t>
      </w:r>
      <w:proofErr w:type="spellEnd"/>
      <w:r w:rsidR="002111E8" w:rsidRPr="00060DDD">
        <w:rPr>
          <w:rFonts w:ascii="Trebuchet MS" w:hAnsi="Trebuchet MS" w:cs="Arial"/>
          <w:bCs/>
          <w:sz w:val="24"/>
          <w:szCs w:val="24"/>
        </w:rPr>
        <w:t xml:space="preserve">: </w:t>
      </w:r>
      <w:proofErr w:type="spellStart"/>
      <w:r w:rsidR="002111E8" w:rsidRPr="00060DDD">
        <w:rPr>
          <w:rFonts w:ascii="Trebuchet MS" w:hAnsi="Trebuchet MS" w:cs="Arial"/>
          <w:sz w:val="24"/>
          <w:szCs w:val="24"/>
        </w:rPr>
        <w:t>f</w:t>
      </w:r>
      <w:r w:rsidRPr="00060DDD">
        <w:rPr>
          <w:rFonts w:ascii="Trebuchet MS" w:hAnsi="Trebuchet MS" w:cs="Arial"/>
          <w:sz w:val="24"/>
          <w:szCs w:val="24"/>
        </w:rPr>
        <w:t>amiliile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beneficiarilor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avea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acces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consiliere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psihologică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grupuri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suport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informare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menite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contribuie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competențelor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parentale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reducerea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nivelului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stres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creșterea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capacității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răspunde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nevoilor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specifice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ale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dizabilități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.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Prin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aceste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intervenții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urmărește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consolidarea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rolului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familiei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prevenirea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separării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copilului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mediul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familial.</w:t>
      </w:r>
    </w:p>
    <w:p w14:paraId="712B6C2A" w14:textId="0991FAE8" w:rsidR="00D178F2" w:rsidRPr="00060DDD" w:rsidRDefault="00D178F2" w:rsidP="009A16A3">
      <w:pPr>
        <w:pStyle w:val="ListParagraph"/>
        <w:numPr>
          <w:ilvl w:val="0"/>
          <w:numId w:val="2"/>
        </w:numPr>
        <w:ind w:left="0" w:firstLine="0"/>
        <w:contextualSpacing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Promovarea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incluziunii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sociale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vieții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independente</w:t>
      </w:r>
      <w:proofErr w:type="spellEnd"/>
      <w:r w:rsidR="00797D06" w:rsidRPr="00060DDD">
        <w:rPr>
          <w:rFonts w:ascii="Trebuchet MS" w:hAnsi="Trebuchet MS" w:cs="Arial"/>
          <w:bCs/>
          <w:sz w:val="24"/>
          <w:szCs w:val="24"/>
        </w:rPr>
        <w:t xml:space="preserve">: </w:t>
      </w:r>
      <w:proofErr w:type="spellStart"/>
      <w:r w:rsidR="00797D06" w:rsidRPr="00060DDD">
        <w:rPr>
          <w:rFonts w:ascii="Trebuchet MS" w:hAnsi="Trebuchet MS" w:cs="Arial"/>
          <w:sz w:val="24"/>
          <w:szCs w:val="24"/>
        </w:rPr>
        <w:t>p</w:t>
      </w:r>
      <w:r w:rsidRPr="00060DDD">
        <w:rPr>
          <w:rFonts w:ascii="Trebuchet MS" w:hAnsi="Trebuchet MS" w:cs="Arial"/>
          <w:sz w:val="24"/>
          <w:szCs w:val="24"/>
        </w:rPr>
        <w:t>rin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toate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serviciile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furnizate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proiectul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urmărește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creșterea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gradului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incluziune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socială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copiilor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dizabilități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autonomiei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personale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îmbunătățirea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calității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vieții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acestora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familiilor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lor.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Activitățile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desfășurate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contribuie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prevenirea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instituționalizării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,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menținerea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beneficiarilor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comunitate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unui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model de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intervenție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integrată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care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poate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fi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replicat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în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alte</w:t>
      </w:r>
      <w:proofErr w:type="spellEnd"/>
      <w:r w:rsidRPr="00060D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sz w:val="24"/>
          <w:szCs w:val="24"/>
        </w:rPr>
        <w:t>comunități</w:t>
      </w:r>
      <w:proofErr w:type="spellEnd"/>
      <w:r w:rsidRPr="00060DDD">
        <w:rPr>
          <w:rFonts w:ascii="Trebuchet MS" w:hAnsi="Trebuchet MS" w:cs="Arial"/>
          <w:sz w:val="24"/>
          <w:szCs w:val="24"/>
        </w:rPr>
        <w:t>.</w:t>
      </w:r>
    </w:p>
    <w:p w14:paraId="0E49812D" w14:textId="77777777" w:rsidR="00D178F2" w:rsidRPr="00060DDD" w:rsidRDefault="00D178F2" w:rsidP="009A16A3">
      <w:pPr>
        <w:contextualSpacing/>
        <w:jc w:val="both"/>
        <w:rPr>
          <w:rFonts w:ascii="Trebuchet MS" w:hAnsi="Trebuchet MS" w:cs="Arial"/>
          <w:bCs/>
          <w:sz w:val="24"/>
          <w:szCs w:val="24"/>
          <w:highlight w:val="yellow"/>
        </w:rPr>
      </w:pPr>
    </w:p>
    <w:p w14:paraId="044CC333" w14:textId="0089BE63" w:rsidR="00E33A59" w:rsidRPr="00060DDD" w:rsidRDefault="002375D7" w:rsidP="009A16A3">
      <w:pPr>
        <w:ind w:right="130"/>
        <w:jc w:val="both"/>
        <w:rPr>
          <w:rFonts w:ascii="Trebuchet MS" w:hAnsi="Trebuchet MS" w:cs="Arial"/>
          <w:bCs/>
          <w:sz w:val="24"/>
          <w:szCs w:val="24"/>
        </w:rPr>
      </w:pP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Prin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implementarea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proiectului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„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Centrul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Respiro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pentru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Copii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Ilfov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”,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județul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Ilfov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va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beneficia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o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infrastructură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socială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modernă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un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serviciu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specializat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destinat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copiilor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dizabilități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familiilor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acestora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răspunzând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unei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nevoi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reale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insuficient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acoperite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nivel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regional.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Investiția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proofErr w:type="gramStart"/>
      <w:r w:rsidRPr="00060DDD">
        <w:rPr>
          <w:rFonts w:ascii="Trebuchet MS" w:hAnsi="Trebuchet MS" w:cs="Arial"/>
          <w:bCs/>
          <w:sz w:val="24"/>
          <w:szCs w:val="24"/>
        </w:rPr>
        <w:t>va</w:t>
      </w:r>
      <w:proofErr w:type="spellEnd"/>
      <w:proofErr w:type="gram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contribui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creșterea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accesului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calitate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,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dezvoltarea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autonomiei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incluziunii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sociale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beneficiarilor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precum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sprijinirea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familiilor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îngrijitorilor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prin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servicii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adaptate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nevoilor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hAnsi="Trebuchet MS" w:cs="Arial"/>
          <w:bCs/>
          <w:sz w:val="24"/>
          <w:szCs w:val="24"/>
        </w:rPr>
        <w:t>acestora</w:t>
      </w:r>
      <w:proofErr w:type="spellEnd"/>
      <w:r w:rsidRPr="00060DDD">
        <w:rPr>
          <w:rFonts w:ascii="Trebuchet MS" w:hAnsi="Trebuchet MS" w:cs="Arial"/>
          <w:bCs/>
          <w:sz w:val="24"/>
          <w:szCs w:val="24"/>
        </w:rPr>
        <w:t>.</w:t>
      </w:r>
    </w:p>
    <w:p w14:paraId="1E339474" w14:textId="77777777" w:rsidR="00556719" w:rsidRPr="00060DDD" w:rsidRDefault="00556719" w:rsidP="009A16A3">
      <w:pPr>
        <w:ind w:right="130"/>
        <w:jc w:val="both"/>
        <w:rPr>
          <w:rFonts w:ascii="Trebuchet MS" w:hAnsi="Trebuchet MS" w:cs="Arial"/>
          <w:bCs/>
          <w:sz w:val="24"/>
          <w:szCs w:val="24"/>
        </w:rPr>
      </w:pPr>
    </w:p>
    <w:p w14:paraId="22BF9666" w14:textId="4B47FCFA" w:rsidR="00556719" w:rsidRPr="00060DDD" w:rsidRDefault="00556719" w:rsidP="009A16A3">
      <w:pPr>
        <w:ind w:right="13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Totodată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proiectul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va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crea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primul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centru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respiro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de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acest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tip din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regiunea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București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>–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Ilfov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reprezentând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un </w:t>
      </w:r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model de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bună</w:t>
      </w:r>
      <w:proofErr w:type="spellEnd"/>
      <w:r w:rsidRPr="00060DDD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bCs/>
          <w:sz w:val="24"/>
          <w:szCs w:val="24"/>
        </w:rPr>
        <w:t>practică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domeniul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serviciilor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sociale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dedicate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copiilor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cu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dizabilități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.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Prin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rezultatele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sale,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proiectul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va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contribui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la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îmbunătățirea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calității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vieții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beneficiarilor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, la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prevenirea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instituționalizării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la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consolidarea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capacității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comunității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de a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oferi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servicii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sociale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moderne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accesibile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60DDD">
        <w:rPr>
          <w:rFonts w:ascii="Trebuchet MS" w:eastAsia="Trebuchet MS" w:hAnsi="Trebuchet MS" w:cs="Trebuchet MS"/>
          <w:sz w:val="24"/>
          <w:szCs w:val="24"/>
        </w:rPr>
        <w:t>sustenabile</w:t>
      </w:r>
      <w:proofErr w:type="spellEnd"/>
      <w:r w:rsidRPr="00060DDD">
        <w:rPr>
          <w:rFonts w:ascii="Trebuchet MS" w:eastAsia="Trebuchet MS" w:hAnsi="Trebuchet MS" w:cs="Trebuchet MS"/>
          <w:sz w:val="24"/>
          <w:szCs w:val="24"/>
        </w:rPr>
        <w:t>.</w:t>
      </w:r>
    </w:p>
    <w:sectPr w:rsidR="00556719" w:rsidRPr="00060DDD">
      <w:type w:val="continuous"/>
      <w:pgSz w:w="11910" w:h="16840"/>
      <w:pgMar w:top="620" w:right="7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17FC0" w14:textId="77777777" w:rsidR="00BD505B" w:rsidRDefault="00BD505B" w:rsidP="009202BC">
      <w:r>
        <w:separator/>
      </w:r>
    </w:p>
  </w:endnote>
  <w:endnote w:type="continuationSeparator" w:id="0">
    <w:p w14:paraId="49F4E329" w14:textId="77777777" w:rsidR="00BD505B" w:rsidRDefault="00BD505B" w:rsidP="009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79114" w14:textId="77777777" w:rsidR="00BD505B" w:rsidRDefault="00BD505B" w:rsidP="009202BC">
      <w:r>
        <w:separator/>
      </w:r>
    </w:p>
  </w:footnote>
  <w:footnote w:type="continuationSeparator" w:id="0">
    <w:p w14:paraId="303E3EA3" w14:textId="77777777" w:rsidR="00BD505B" w:rsidRDefault="00BD505B" w:rsidP="0092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509A"/>
    <w:multiLevelType w:val="hybridMultilevel"/>
    <w:tmpl w:val="05B8E6D6"/>
    <w:lvl w:ilvl="0" w:tplc="88F0C1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2516"/>
    <w:multiLevelType w:val="multilevel"/>
    <w:tmpl w:val="EA5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59"/>
    <w:rsid w:val="00012078"/>
    <w:rsid w:val="00022275"/>
    <w:rsid w:val="0005244E"/>
    <w:rsid w:val="00060DDD"/>
    <w:rsid w:val="00077B01"/>
    <w:rsid w:val="000B1D6F"/>
    <w:rsid w:val="000C0258"/>
    <w:rsid w:val="000E1443"/>
    <w:rsid w:val="000E5BA3"/>
    <w:rsid w:val="00111DF8"/>
    <w:rsid w:val="00156B2D"/>
    <w:rsid w:val="00162186"/>
    <w:rsid w:val="00190364"/>
    <w:rsid w:val="001E6470"/>
    <w:rsid w:val="002007DD"/>
    <w:rsid w:val="00206394"/>
    <w:rsid w:val="002111E8"/>
    <w:rsid w:val="00236C93"/>
    <w:rsid w:val="002375D7"/>
    <w:rsid w:val="00251D43"/>
    <w:rsid w:val="002525A7"/>
    <w:rsid w:val="00297DD4"/>
    <w:rsid w:val="002B196E"/>
    <w:rsid w:val="002B441D"/>
    <w:rsid w:val="002C2B8C"/>
    <w:rsid w:val="002D29F5"/>
    <w:rsid w:val="00325A31"/>
    <w:rsid w:val="00340A29"/>
    <w:rsid w:val="00347301"/>
    <w:rsid w:val="00352CEE"/>
    <w:rsid w:val="0036519C"/>
    <w:rsid w:val="003B0ADD"/>
    <w:rsid w:val="003C0F28"/>
    <w:rsid w:val="003D0B22"/>
    <w:rsid w:val="003D35DB"/>
    <w:rsid w:val="003E5BE2"/>
    <w:rsid w:val="004112F3"/>
    <w:rsid w:val="00430E8D"/>
    <w:rsid w:val="00444518"/>
    <w:rsid w:val="00451952"/>
    <w:rsid w:val="00464E61"/>
    <w:rsid w:val="004D4563"/>
    <w:rsid w:val="004D5257"/>
    <w:rsid w:val="004E4A32"/>
    <w:rsid w:val="004E6127"/>
    <w:rsid w:val="004F228D"/>
    <w:rsid w:val="00517C3C"/>
    <w:rsid w:val="0053309D"/>
    <w:rsid w:val="0054411B"/>
    <w:rsid w:val="00556719"/>
    <w:rsid w:val="00564BAE"/>
    <w:rsid w:val="00587321"/>
    <w:rsid w:val="005C24A5"/>
    <w:rsid w:val="00616039"/>
    <w:rsid w:val="0064260E"/>
    <w:rsid w:val="00677A58"/>
    <w:rsid w:val="006E5653"/>
    <w:rsid w:val="00736060"/>
    <w:rsid w:val="007415AC"/>
    <w:rsid w:val="00754F6C"/>
    <w:rsid w:val="007727E5"/>
    <w:rsid w:val="00783E89"/>
    <w:rsid w:val="00797D06"/>
    <w:rsid w:val="007B4910"/>
    <w:rsid w:val="007D29A2"/>
    <w:rsid w:val="007E4397"/>
    <w:rsid w:val="007F706E"/>
    <w:rsid w:val="008D3D64"/>
    <w:rsid w:val="008D672C"/>
    <w:rsid w:val="0090037B"/>
    <w:rsid w:val="009202BC"/>
    <w:rsid w:val="009202FE"/>
    <w:rsid w:val="00947A59"/>
    <w:rsid w:val="0099599E"/>
    <w:rsid w:val="009A16A3"/>
    <w:rsid w:val="009A4DCF"/>
    <w:rsid w:val="009A5376"/>
    <w:rsid w:val="00AB4D6D"/>
    <w:rsid w:val="00AD379E"/>
    <w:rsid w:val="00AD71B5"/>
    <w:rsid w:val="00B00833"/>
    <w:rsid w:val="00B111CF"/>
    <w:rsid w:val="00B14370"/>
    <w:rsid w:val="00B62F51"/>
    <w:rsid w:val="00B727C2"/>
    <w:rsid w:val="00B75582"/>
    <w:rsid w:val="00B815BB"/>
    <w:rsid w:val="00B966C1"/>
    <w:rsid w:val="00BB7F2E"/>
    <w:rsid w:val="00BD505B"/>
    <w:rsid w:val="00BF743D"/>
    <w:rsid w:val="00C03CBB"/>
    <w:rsid w:val="00C21B14"/>
    <w:rsid w:val="00C369DC"/>
    <w:rsid w:val="00C64C9C"/>
    <w:rsid w:val="00C679CF"/>
    <w:rsid w:val="00C76A52"/>
    <w:rsid w:val="00C81433"/>
    <w:rsid w:val="00C92BF2"/>
    <w:rsid w:val="00CD039B"/>
    <w:rsid w:val="00D10FC4"/>
    <w:rsid w:val="00D178F2"/>
    <w:rsid w:val="00D23AAB"/>
    <w:rsid w:val="00D314A6"/>
    <w:rsid w:val="00D50191"/>
    <w:rsid w:val="00D519D8"/>
    <w:rsid w:val="00D944CC"/>
    <w:rsid w:val="00DB250F"/>
    <w:rsid w:val="00DB2A72"/>
    <w:rsid w:val="00DB6FFC"/>
    <w:rsid w:val="00DC5EE0"/>
    <w:rsid w:val="00E33221"/>
    <w:rsid w:val="00E33A59"/>
    <w:rsid w:val="00E74ADE"/>
    <w:rsid w:val="00EB1F78"/>
    <w:rsid w:val="00EE1FC5"/>
    <w:rsid w:val="00F25101"/>
    <w:rsid w:val="00F267B5"/>
    <w:rsid w:val="00F35C5A"/>
    <w:rsid w:val="00F450CA"/>
    <w:rsid w:val="00F80368"/>
    <w:rsid w:val="00FA1BAA"/>
    <w:rsid w:val="00FA54B7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CC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rFonts w:ascii="Trebuchet MS" w:eastAsia="Trebuchet MS" w:hAnsi="Trebuchet M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5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1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3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3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2BC"/>
  </w:style>
  <w:style w:type="paragraph" w:styleId="Footer">
    <w:name w:val="footer"/>
    <w:basedOn w:val="Normal"/>
    <w:link w:val="FooterChar"/>
    <w:uiPriority w:val="99"/>
    <w:unhideWhenUsed/>
    <w:rsid w:val="00920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BC"/>
  </w:style>
  <w:style w:type="table" w:styleId="TableGrid">
    <w:name w:val="Table Grid"/>
    <w:basedOn w:val="TableNormal"/>
    <w:uiPriority w:val="39"/>
    <w:rsid w:val="009202B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D45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-claude-response-body">
    <w:name w:val="font-claude-response-body"/>
    <w:basedOn w:val="Normal"/>
    <w:rsid w:val="00736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rFonts w:ascii="Trebuchet MS" w:eastAsia="Trebuchet MS" w:hAnsi="Trebuchet M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5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1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3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3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2BC"/>
  </w:style>
  <w:style w:type="paragraph" w:styleId="Footer">
    <w:name w:val="footer"/>
    <w:basedOn w:val="Normal"/>
    <w:link w:val="FooterChar"/>
    <w:uiPriority w:val="99"/>
    <w:unhideWhenUsed/>
    <w:rsid w:val="00920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BC"/>
  </w:style>
  <w:style w:type="table" w:styleId="TableGrid">
    <w:name w:val="Table Grid"/>
    <w:basedOn w:val="TableNormal"/>
    <w:uiPriority w:val="39"/>
    <w:rsid w:val="009202B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D45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-claude-response-body">
    <w:name w:val="font-claude-response-body"/>
    <w:basedOn w:val="Normal"/>
    <w:rsid w:val="007360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811423-51f4-4560-a996-a3ffdc921e62}" enabled="0" method="" siteId="{fb811423-51f4-4560-a996-a3ffdc921e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 Milcomete</dc:creator>
  <cp:lastModifiedBy>user</cp:lastModifiedBy>
  <cp:revision>3</cp:revision>
  <dcterms:created xsi:type="dcterms:W3CDTF">2026-07-09T05:46:00Z</dcterms:created>
  <dcterms:modified xsi:type="dcterms:W3CDTF">2026-07-09T05:48:00Z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2025-05-16T00:00:00Z</vt:filetime>
  </property>
</Properties>
</file>